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0C2571F" w14:textId="77777777" w:rsidR="001257D5" w:rsidRDefault="001257D5" w:rsidP="004743BD">
      <w:pPr>
        <w:pStyle w:val="1"/>
        <w:spacing w:before="0" w:beforeAutospacing="0" w:after="0" w:afterAutospacing="0" w:line="360" w:lineRule="exact"/>
        <w:jc w:val="center"/>
        <w:rPr>
          <w:rFonts w:ascii="Arial" w:eastAsia="黑体" w:hAnsi="Arial" w:cs="Arial" w:hint="eastAsia"/>
          <w:bCs w:val="0"/>
          <w:sz w:val="30"/>
          <w:szCs w:val="30"/>
        </w:rPr>
      </w:pPr>
    </w:p>
    <w:p w14:paraId="2F80E5A4" w14:textId="5624FA8F" w:rsidR="004743BD" w:rsidRDefault="004743BD" w:rsidP="004743BD">
      <w:pPr>
        <w:pStyle w:val="1"/>
        <w:spacing w:before="0" w:beforeAutospacing="0" w:after="0" w:afterAutospacing="0" w:line="360" w:lineRule="exact"/>
        <w:jc w:val="center"/>
        <w:rPr>
          <w:rFonts w:ascii="Arial" w:eastAsiaTheme="minorEastAsia" w:hAnsi="Arial" w:cs="Arial"/>
          <w:bCs w:val="0"/>
          <w:sz w:val="30"/>
          <w:szCs w:val="30"/>
        </w:rPr>
      </w:pPr>
      <w:r>
        <w:rPr>
          <w:rFonts w:ascii="Arial" w:eastAsia="黑体" w:hAnsi="Arial" w:cs="Arial"/>
          <w:bCs w:val="0"/>
          <w:sz w:val="30"/>
          <w:szCs w:val="30"/>
        </w:rPr>
        <w:t xml:space="preserve">Fanvil </w:t>
      </w:r>
      <w:r>
        <w:rPr>
          <w:rFonts w:ascii="Arial" w:eastAsia="PMingLiU" w:hAnsi="Arial" w:cs="Arial" w:hint="eastAsia"/>
          <w:bCs w:val="0"/>
          <w:sz w:val="30"/>
          <w:szCs w:val="30"/>
          <w:lang w:eastAsia="zh-TW"/>
        </w:rPr>
        <w:t xml:space="preserve">Introduces </w:t>
      </w:r>
      <w:r>
        <w:rPr>
          <w:rFonts w:ascii="Arial" w:eastAsiaTheme="minorEastAsia" w:hAnsi="Arial" w:cs="Arial" w:hint="eastAsia"/>
          <w:bCs w:val="0"/>
          <w:sz w:val="30"/>
          <w:szCs w:val="30"/>
        </w:rPr>
        <w:t>n</w:t>
      </w:r>
      <w:r w:rsidRPr="00E8604A">
        <w:rPr>
          <w:rFonts w:ascii="Arial" w:eastAsia="PMingLiU" w:hAnsi="Arial" w:cs="Arial" w:hint="eastAsia"/>
          <w:bCs w:val="0"/>
          <w:sz w:val="30"/>
          <w:szCs w:val="30"/>
          <w:lang w:eastAsia="zh-TW"/>
        </w:rPr>
        <w:t>ew X3</w:t>
      </w:r>
      <w:r>
        <w:rPr>
          <w:rFonts w:ascii="Arial" w:eastAsiaTheme="minorEastAsia" w:hAnsi="Arial" w:cs="Arial" w:hint="eastAsia"/>
          <w:bCs w:val="0"/>
          <w:sz w:val="30"/>
          <w:szCs w:val="30"/>
        </w:rPr>
        <w:t>S entry level color screen</w:t>
      </w:r>
      <w:r>
        <w:rPr>
          <w:rFonts w:ascii="Arial" w:eastAsia="黑体" w:hAnsi="Arial" w:cs="Arial"/>
          <w:bCs w:val="0"/>
          <w:sz w:val="30"/>
          <w:szCs w:val="30"/>
        </w:rPr>
        <w:t xml:space="preserve"> IP Phone </w:t>
      </w:r>
      <w:r w:rsidRPr="00E8604A">
        <w:rPr>
          <w:rFonts w:ascii="Arial" w:eastAsia="PMingLiU" w:hAnsi="Arial" w:cs="Arial" w:hint="eastAsia"/>
          <w:bCs w:val="0"/>
          <w:sz w:val="30"/>
          <w:szCs w:val="30"/>
          <w:lang w:eastAsia="zh-TW"/>
        </w:rPr>
        <w:t>with revolutionary design concepts and elegant appearance</w:t>
      </w:r>
    </w:p>
    <w:p w14:paraId="5DCCC1DA" w14:textId="77777777" w:rsidR="00125492" w:rsidRDefault="00125492" w:rsidP="004743BD">
      <w:pPr>
        <w:pStyle w:val="1"/>
        <w:spacing w:before="0" w:beforeAutospacing="0" w:after="0" w:afterAutospacing="0" w:line="360" w:lineRule="exact"/>
        <w:jc w:val="center"/>
        <w:rPr>
          <w:rFonts w:ascii="Arial" w:eastAsiaTheme="minorEastAsia" w:hAnsi="Arial" w:cs="Arial" w:hint="eastAsia"/>
          <w:bCs w:val="0"/>
          <w:sz w:val="30"/>
          <w:szCs w:val="30"/>
        </w:rPr>
      </w:pPr>
    </w:p>
    <w:p w14:paraId="3A94E966" w14:textId="77777777" w:rsidR="001257D5" w:rsidRPr="00125492" w:rsidRDefault="001257D5" w:rsidP="004743BD">
      <w:pPr>
        <w:pStyle w:val="1"/>
        <w:spacing w:before="0" w:beforeAutospacing="0" w:after="0" w:afterAutospacing="0" w:line="360" w:lineRule="exact"/>
        <w:jc w:val="center"/>
        <w:rPr>
          <w:rFonts w:ascii="Arial" w:eastAsiaTheme="minorEastAsia" w:hAnsi="Arial" w:cs="Arial" w:hint="eastAsia"/>
          <w:bCs w:val="0"/>
          <w:sz w:val="30"/>
          <w:szCs w:val="30"/>
        </w:rPr>
      </w:pPr>
    </w:p>
    <w:p w14:paraId="587DEE14" w14:textId="361F959D" w:rsidR="00160486" w:rsidRDefault="00125492" w:rsidP="00125492">
      <w:pPr>
        <w:pStyle w:val="1"/>
        <w:spacing w:before="0" w:beforeAutospacing="0" w:after="0" w:afterAutospacing="0" w:line="280" w:lineRule="atLeast"/>
        <w:rPr>
          <w:rFonts w:ascii="Arial" w:eastAsiaTheme="minorEastAsia" w:hAnsi="Arial" w:cs="Arial"/>
          <w:b w:val="0"/>
          <w:iCs/>
          <w:sz w:val="24"/>
          <w:szCs w:val="24"/>
        </w:rPr>
      </w:pPr>
      <w:proofErr w:type="spellStart"/>
      <w:r>
        <w:rPr>
          <w:rFonts w:ascii="Arial" w:eastAsia="黑体" w:hAnsi="Arial" w:cs="Arial"/>
          <w:b w:val="0"/>
          <w:iCs/>
          <w:sz w:val="24"/>
          <w:szCs w:val="24"/>
        </w:rPr>
        <w:t>Fanvil’s</w:t>
      </w:r>
      <w:proofErr w:type="spellEnd"/>
      <w:r>
        <w:rPr>
          <w:rFonts w:ascii="Arial" w:eastAsia="黑体" w:hAnsi="Arial" w:cs="Arial"/>
          <w:b w:val="0"/>
          <w:iCs/>
          <w:sz w:val="24"/>
          <w:szCs w:val="24"/>
        </w:rPr>
        <w:t xml:space="preserve"> new X3</w:t>
      </w:r>
      <w:r>
        <w:rPr>
          <w:rFonts w:ascii="Arial" w:eastAsia="黑体" w:hAnsi="Arial" w:cs="Arial" w:hint="eastAsia"/>
          <w:b w:val="0"/>
          <w:iCs/>
          <w:sz w:val="24"/>
          <w:szCs w:val="24"/>
        </w:rPr>
        <w:t>S</w:t>
      </w:r>
      <w:r>
        <w:rPr>
          <w:rFonts w:ascii="Arial" w:eastAsia="黑体" w:hAnsi="Arial" w:cs="Arial"/>
          <w:b w:val="0"/>
          <w:iCs/>
          <w:sz w:val="24"/>
          <w:szCs w:val="24"/>
        </w:rPr>
        <w:t xml:space="preserve"> IP Phone</w:t>
      </w:r>
      <w:r>
        <w:rPr>
          <w:rFonts w:ascii="Arial" w:eastAsia="黑体" w:hAnsi="Arial" w:cs="Arial" w:hint="eastAsia"/>
          <w:b w:val="0"/>
          <w:iCs/>
          <w:sz w:val="24"/>
          <w:szCs w:val="24"/>
        </w:rPr>
        <w:t xml:space="preserve"> is </w:t>
      </w:r>
      <w:r w:rsidRPr="00125492">
        <w:rPr>
          <w:rFonts w:ascii="Arial" w:eastAsia="黑体" w:hAnsi="Arial" w:cs="Arial"/>
          <w:b w:val="0"/>
          <w:iCs/>
          <w:sz w:val="24"/>
          <w:szCs w:val="24"/>
        </w:rPr>
        <w:t>upgraded to color</w:t>
      </w:r>
      <w:r>
        <w:rPr>
          <w:rFonts w:ascii="Arial" w:eastAsia="黑体" w:hAnsi="Arial" w:cs="Arial" w:hint="eastAsia"/>
          <w:b w:val="0"/>
          <w:iCs/>
          <w:sz w:val="24"/>
          <w:szCs w:val="24"/>
        </w:rPr>
        <w:t xml:space="preserve"> screen, which</w:t>
      </w:r>
      <w:r>
        <w:rPr>
          <w:rFonts w:ascii="Arial" w:eastAsia="黑体" w:hAnsi="Arial" w:cs="Arial"/>
          <w:b w:val="0"/>
          <w:iCs/>
          <w:sz w:val="24"/>
          <w:szCs w:val="24"/>
        </w:rPr>
        <w:t xml:space="preserve"> </w:t>
      </w:r>
      <w:r w:rsidRPr="00E8604A">
        <w:rPr>
          <w:rFonts w:ascii="Arial" w:eastAsia="PMingLiU" w:hAnsi="Arial" w:cs="Arial" w:hint="eastAsia"/>
          <w:b w:val="0"/>
          <w:iCs/>
          <w:sz w:val="24"/>
          <w:szCs w:val="24"/>
          <w:lang w:eastAsia="zh-TW"/>
        </w:rPr>
        <w:t xml:space="preserve">is an industrial masterpiece offers </w:t>
      </w:r>
      <w:r w:rsidRPr="00E8604A">
        <w:rPr>
          <w:rFonts w:ascii="Arial" w:eastAsia="PMingLiU" w:hAnsi="Arial" w:cs="Arial"/>
          <w:b w:val="0"/>
          <w:iCs/>
          <w:sz w:val="24"/>
          <w:szCs w:val="24"/>
          <w:lang w:eastAsia="zh-TW"/>
        </w:rPr>
        <w:t>superior</w:t>
      </w:r>
      <w:r w:rsidRPr="00E8604A">
        <w:rPr>
          <w:rFonts w:ascii="Arial" w:eastAsia="PMingLiU" w:hAnsi="Arial" w:cs="Arial" w:hint="eastAsia"/>
          <w:b w:val="0"/>
          <w:iCs/>
          <w:sz w:val="24"/>
          <w:szCs w:val="24"/>
          <w:lang w:eastAsia="zh-TW"/>
        </w:rPr>
        <w:t xml:space="preserve"> user experie</w:t>
      </w:r>
      <w:r>
        <w:rPr>
          <w:rFonts w:ascii="Arial" w:eastAsia="PMingLiU" w:hAnsi="Arial" w:cs="Arial" w:hint="eastAsia"/>
          <w:b w:val="0"/>
          <w:iCs/>
          <w:sz w:val="24"/>
          <w:szCs w:val="24"/>
          <w:lang w:eastAsia="zh-TW"/>
        </w:rPr>
        <w:t xml:space="preserve">nce and simplicity for </w:t>
      </w:r>
      <w:r w:rsidRPr="00E8604A">
        <w:rPr>
          <w:rFonts w:ascii="Arial" w:eastAsia="PMingLiU" w:hAnsi="Arial" w:cs="Arial" w:hint="eastAsia"/>
          <w:b w:val="0"/>
          <w:iCs/>
          <w:sz w:val="24"/>
          <w:szCs w:val="24"/>
          <w:lang w:eastAsia="zh-TW"/>
        </w:rPr>
        <w:t>office users.</w:t>
      </w:r>
    </w:p>
    <w:p w14:paraId="14ED0C6F" w14:textId="77777777" w:rsidR="00125492" w:rsidRPr="00125492" w:rsidRDefault="00125492" w:rsidP="00125492">
      <w:pPr>
        <w:pStyle w:val="1"/>
        <w:spacing w:before="0" w:beforeAutospacing="0" w:after="0" w:afterAutospacing="0" w:line="280" w:lineRule="atLeast"/>
        <w:rPr>
          <w:rFonts w:ascii="Arial" w:eastAsiaTheme="minorEastAsia" w:hAnsi="Arial" w:cs="Arial"/>
          <w:b w:val="0"/>
          <w:iCs/>
          <w:sz w:val="24"/>
          <w:szCs w:val="24"/>
        </w:rPr>
      </w:pPr>
    </w:p>
    <w:p w14:paraId="08111B54" w14:textId="287DE4E1" w:rsidR="00125492" w:rsidRPr="00125492" w:rsidRDefault="00125492" w:rsidP="00125492">
      <w:pPr>
        <w:pStyle w:val="1"/>
        <w:spacing w:before="0" w:beforeAutospacing="0" w:after="0" w:afterAutospacing="0" w:line="280" w:lineRule="atLeast"/>
        <w:rPr>
          <w:rFonts w:ascii="Arial" w:eastAsiaTheme="minorEastAsia" w:hAnsi="Arial" w:cs="Arial"/>
          <w:b w:val="0"/>
          <w:iCs/>
          <w:sz w:val="24"/>
          <w:szCs w:val="24"/>
        </w:rPr>
      </w:pPr>
      <w:r w:rsidRPr="00E8604A">
        <w:rPr>
          <w:rFonts w:ascii="Arial" w:eastAsia="PMingLiU" w:hAnsi="Arial" w:cs="Arial" w:hint="eastAsia"/>
          <w:bCs w:val="0"/>
          <w:iCs/>
          <w:sz w:val="24"/>
          <w:lang w:eastAsia="zh-TW"/>
        </w:rPr>
        <w:t xml:space="preserve">Shenzhen, China, </w:t>
      </w:r>
      <w:r>
        <w:rPr>
          <w:rFonts w:ascii="Arial" w:eastAsia="PMingLiU" w:hAnsi="Arial" w:cs="Arial" w:hint="eastAsia"/>
          <w:b w:val="0"/>
          <w:iCs/>
          <w:sz w:val="24"/>
          <w:szCs w:val="24"/>
          <w:lang w:eastAsia="zh-TW"/>
        </w:rPr>
        <w:t xml:space="preserve">July </w:t>
      </w:r>
      <w:r w:rsidR="001257D5">
        <w:rPr>
          <w:rFonts w:ascii="Arial" w:eastAsiaTheme="minorEastAsia" w:hAnsi="Arial" w:cs="Arial" w:hint="eastAsia"/>
          <w:b w:val="0"/>
          <w:iCs/>
          <w:sz w:val="24"/>
          <w:szCs w:val="24"/>
        </w:rPr>
        <w:t>20</w:t>
      </w:r>
      <w:r>
        <w:rPr>
          <w:rFonts w:ascii="Arial" w:eastAsia="PMingLiU" w:hAnsi="Arial" w:cs="Arial" w:hint="eastAsia"/>
          <w:b w:val="0"/>
          <w:iCs/>
          <w:sz w:val="24"/>
          <w:szCs w:val="24"/>
          <w:lang w:eastAsia="zh-TW"/>
        </w:rPr>
        <w:t>, 201</w:t>
      </w:r>
      <w:r>
        <w:rPr>
          <w:rFonts w:ascii="Arial" w:eastAsiaTheme="minorEastAsia" w:hAnsi="Arial" w:cs="Arial" w:hint="eastAsia"/>
          <w:b w:val="0"/>
          <w:iCs/>
          <w:sz w:val="24"/>
          <w:szCs w:val="24"/>
        </w:rPr>
        <w:t>6</w:t>
      </w:r>
    </w:p>
    <w:p w14:paraId="58CDD13A" w14:textId="02D46B48" w:rsidR="00DB1ED0" w:rsidRPr="00E8604A" w:rsidRDefault="00DB1ED0" w:rsidP="00DB1ED0">
      <w:pPr>
        <w:spacing w:line="280" w:lineRule="atLeast"/>
        <w:rPr>
          <w:rFonts w:ascii="Arial" w:eastAsia="PMingLiU" w:hAnsi="Arial" w:cs="Arial"/>
          <w:bCs/>
          <w:iCs/>
          <w:sz w:val="24"/>
          <w:lang w:eastAsia="zh-TW"/>
        </w:rPr>
      </w:pPr>
      <w:r>
        <w:rPr>
          <w:rFonts w:ascii="Arial" w:eastAsia="黑体" w:hAnsi="Arial" w:cs="Arial"/>
          <w:bCs/>
          <w:iCs/>
          <w:sz w:val="24"/>
        </w:rPr>
        <w:t>Fanvil</w:t>
      </w:r>
      <w:r w:rsidRPr="00E8604A">
        <w:rPr>
          <w:rFonts w:ascii="Arial" w:eastAsia="PMingLiU" w:hAnsi="Arial" w:cs="Arial" w:hint="eastAsia"/>
          <w:bCs/>
          <w:iCs/>
          <w:sz w:val="24"/>
          <w:lang w:eastAsia="zh-TW"/>
        </w:rPr>
        <w:t xml:space="preserve"> Technology</w:t>
      </w:r>
      <w:r>
        <w:rPr>
          <w:rFonts w:ascii="Arial" w:eastAsia="黑体" w:hAnsi="Arial" w:cs="Arial"/>
          <w:bCs/>
          <w:iCs/>
          <w:sz w:val="24"/>
        </w:rPr>
        <w:t>,</w:t>
      </w:r>
      <w:r w:rsidRPr="00E8604A">
        <w:rPr>
          <w:rFonts w:ascii="Arial" w:eastAsia="PMingLiU" w:hAnsi="Arial" w:cs="Arial" w:hint="eastAsia"/>
          <w:bCs/>
          <w:iCs/>
          <w:sz w:val="24"/>
          <w:lang w:eastAsia="zh-TW"/>
        </w:rPr>
        <w:t xml:space="preserve"> a </w:t>
      </w:r>
      <w:r>
        <w:rPr>
          <w:rFonts w:ascii="Arial" w:eastAsia="黑体" w:hAnsi="Arial" w:cs="Arial" w:hint="eastAsia"/>
          <w:bCs/>
          <w:iCs/>
          <w:sz w:val="24"/>
        </w:rPr>
        <w:t>professional</w:t>
      </w:r>
      <w:r>
        <w:rPr>
          <w:rFonts w:ascii="Arial" w:eastAsia="黑体" w:hAnsi="Arial" w:cs="Arial"/>
          <w:bCs/>
          <w:iCs/>
          <w:sz w:val="24"/>
        </w:rPr>
        <w:t xml:space="preserve"> </w:t>
      </w:r>
      <w:r>
        <w:rPr>
          <w:rFonts w:ascii="Arial" w:eastAsia="黑体" w:hAnsi="Arial" w:cs="Arial" w:hint="eastAsia"/>
          <w:bCs/>
          <w:iCs/>
          <w:sz w:val="24"/>
        </w:rPr>
        <w:t>provider</w:t>
      </w:r>
      <w:r>
        <w:rPr>
          <w:rFonts w:ascii="Arial" w:eastAsia="黑体" w:hAnsi="Arial" w:cs="Arial"/>
          <w:bCs/>
          <w:iCs/>
          <w:sz w:val="24"/>
        </w:rPr>
        <w:t xml:space="preserve"> of IP communication </w:t>
      </w:r>
      <w:r>
        <w:rPr>
          <w:rFonts w:ascii="Arial" w:eastAsia="黑体" w:hAnsi="Arial" w:cs="Arial" w:hint="eastAsia"/>
          <w:bCs/>
          <w:iCs/>
          <w:sz w:val="24"/>
        </w:rPr>
        <w:t>solutions</w:t>
      </w:r>
      <w:r>
        <w:rPr>
          <w:rFonts w:ascii="Arial" w:eastAsia="黑体" w:hAnsi="Arial" w:cs="Arial"/>
          <w:bCs/>
          <w:iCs/>
          <w:sz w:val="24"/>
        </w:rPr>
        <w:t>,</w:t>
      </w:r>
      <w:r w:rsidRPr="00E8604A">
        <w:rPr>
          <w:rFonts w:ascii="Arial" w:eastAsia="PMingLiU" w:hAnsi="Arial" w:cs="Arial" w:hint="eastAsia"/>
          <w:bCs/>
          <w:iCs/>
          <w:sz w:val="24"/>
          <w:lang w:eastAsia="zh-TW"/>
        </w:rPr>
        <w:t xml:space="preserve"> </w:t>
      </w:r>
      <w:r>
        <w:rPr>
          <w:rFonts w:ascii="Arial" w:eastAsia="黑体" w:hAnsi="Arial" w:cs="Arial"/>
          <w:bCs/>
          <w:iCs/>
          <w:sz w:val="24"/>
        </w:rPr>
        <w:t xml:space="preserve">today </w:t>
      </w:r>
      <w:r w:rsidRPr="00E8604A">
        <w:rPr>
          <w:rFonts w:ascii="Arial" w:eastAsia="PMingLiU" w:hAnsi="Arial" w:cs="Arial" w:hint="eastAsia"/>
          <w:bCs/>
          <w:iCs/>
          <w:sz w:val="24"/>
          <w:lang w:eastAsia="zh-TW"/>
        </w:rPr>
        <w:t>announced its</w:t>
      </w:r>
      <w:r>
        <w:rPr>
          <w:rFonts w:ascii="Arial" w:eastAsia="黑体" w:hAnsi="Arial" w:cs="Arial"/>
          <w:bCs/>
          <w:iCs/>
          <w:sz w:val="24"/>
        </w:rPr>
        <w:t xml:space="preserve"> new </w:t>
      </w:r>
      <w:r w:rsidRPr="00E8604A">
        <w:rPr>
          <w:rFonts w:ascii="Arial" w:eastAsia="PMingLiU" w:hAnsi="Arial" w:cs="Arial" w:hint="eastAsia"/>
          <w:bCs/>
          <w:iCs/>
          <w:sz w:val="24"/>
          <w:lang w:eastAsia="zh-TW"/>
        </w:rPr>
        <w:t>X3</w:t>
      </w:r>
      <w:r>
        <w:rPr>
          <w:rFonts w:ascii="Arial" w:eastAsiaTheme="minorEastAsia" w:hAnsi="Arial" w:cs="Arial" w:hint="eastAsia"/>
          <w:bCs/>
          <w:iCs/>
          <w:sz w:val="24"/>
        </w:rPr>
        <w:t>S</w:t>
      </w:r>
      <w:r w:rsidR="0033596E">
        <w:rPr>
          <w:rFonts w:ascii="Arial" w:eastAsiaTheme="minorEastAsia" w:hAnsi="Arial" w:cs="Arial" w:hint="eastAsia"/>
          <w:bCs/>
          <w:iCs/>
          <w:sz w:val="24"/>
        </w:rPr>
        <w:t xml:space="preserve"> </w:t>
      </w:r>
      <w:r w:rsidRPr="00E8604A">
        <w:rPr>
          <w:rFonts w:ascii="Arial" w:eastAsia="PMingLiU" w:hAnsi="Arial" w:cs="Arial" w:hint="eastAsia"/>
          <w:bCs/>
          <w:iCs/>
          <w:sz w:val="24"/>
          <w:lang w:eastAsia="zh-TW"/>
        </w:rPr>
        <w:t>IP tele</w:t>
      </w:r>
      <w:r>
        <w:rPr>
          <w:rFonts w:ascii="Arial" w:eastAsia="黑体" w:hAnsi="Arial" w:cs="Arial"/>
          <w:bCs/>
          <w:iCs/>
          <w:sz w:val="24"/>
        </w:rPr>
        <w:t xml:space="preserve">phone with </w:t>
      </w:r>
      <w:r w:rsidRPr="00E8604A">
        <w:rPr>
          <w:rFonts w:ascii="Arial" w:eastAsia="PMingLiU" w:hAnsi="Arial" w:cs="Arial" w:hint="eastAsia"/>
          <w:bCs/>
          <w:iCs/>
          <w:sz w:val="24"/>
          <w:lang w:eastAsia="zh-TW"/>
        </w:rPr>
        <w:t xml:space="preserve">elegant appearance and </w:t>
      </w:r>
      <w:r>
        <w:rPr>
          <w:rFonts w:ascii="Arial" w:eastAsia="黑体" w:hAnsi="Arial" w:cs="Arial"/>
          <w:bCs/>
          <w:iCs/>
          <w:sz w:val="24"/>
        </w:rPr>
        <w:t xml:space="preserve">intelligent </w:t>
      </w:r>
      <w:r w:rsidRPr="00E8604A">
        <w:rPr>
          <w:rFonts w:ascii="Arial" w:eastAsia="PMingLiU" w:hAnsi="Arial" w:cs="Arial" w:hint="eastAsia"/>
          <w:bCs/>
          <w:iCs/>
          <w:sz w:val="24"/>
          <w:lang w:eastAsia="zh-TW"/>
        </w:rPr>
        <w:t>software</w:t>
      </w:r>
      <w:r>
        <w:rPr>
          <w:rFonts w:ascii="Arial" w:eastAsia="黑体" w:hAnsi="Arial" w:cs="Arial"/>
          <w:bCs/>
          <w:iCs/>
          <w:sz w:val="24"/>
        </w:rPr>
        <w:t xml:space="preserve"> </w:t>
      </w:r>
      <w:r w:rsidRPr="00E8604A">
        <w:rPr>
          <w:rFonts w:ascii="Arial" w:eastAsia="PMingLiU" w:hAnsi="Arial" w:cs="Arial" w:hint="eastAsia"/>
          <w:bCs/>
          <w:iCs/>
          <w:sz w:val="24"/>
          <w:lang w:eastAsia="zh-TW"/>
        </w:rPr>
        <w:t>suite enterprise market</w:t>
      </w:r>
      <w:r>
        <w:rPr>
          <w:rFonts w:ascii="Arial" w:eastAsia="黑体" w:hAnsi="Arial" w:cs="Arial"/>
          <w:bCs/>
          <w:iCs/>
          <w:sz w:val="24"/>
        </w:rPr>
        <w:t>.</w:t>
      </w:r>
      <w:r w:rsidRPr="00E8604A">
        <w:rPr>
          <w:rFonts w:ascii="Arial" w:eastAsia="PMingLiU" w:hAnsi="Arial" w:cs="Arial" w:hint="eastAsia"/>
          <w:bCs/>
          <w:iCs/>
          <w:sz w:val="24"/>
          <w:lang w:eastAsia="zh-TW"/>
        </w:rPr>
        <w:t xml:space="preserve"> </w:t>
      </w:r>
      <w:r>
        <w:rPr>
          <w:rFonts w:ascii="Arial" w:eastAsia="黑体" w:hAnsi="Arial" w:cs="Arial"/>
          <w:bCs/>
          <w:iCs/>
          <w:sz w:val="24"/>
        </w:rPr>
        <w:t>The new X3</w:t>
      </w:r>
      <w:r w:rsidR="0035579C">
        <w:rPr>
          <w:rFonts w:ascii="Arial" w:eastAsia="黑体" w:hAnsi="Arial" w:cs="Arial" w:hint="eastAsia"/>
          <w:bCs/>
          <w:iCs/>
          <w:sz w:val="24"/>
        </w:rPr>
        <w:t>S</w:t>
      </w:r>
      <w:r>
        <w:rPr>
          <w:rFonts w:ascii="Arial" w:eastAsia="黑体" w:hAnsi="Arial" w:cs="Arial"/>
          <w:bCs/>
          <w:iCs/>
          <w:sz w:val="24"/>
        </w:rPr>
        <w:t xml:space="preserve"> IP phone </w:t>
      </w:r>
      <w:r w:rsidRPr="00E8604A">
        <w:rPr>
          <w:rFonts w:ascii="Arial" w:eastAsia="PMingLiU" w:hAnsi="Arial" w:cs="Arial" w:hint="eastAsia"/>
          <w:bCs/>
          <w:iCs/>
          <w:sz w:val="24"/>
          <w:lang w:eastAsia="zh-TW"/>
        </w:rPr>
        <w:t>brings in brand new product concepts and strategies targeting broadening the deployment of IP phones.</w:t>
      </w:r>
      <w:r w:rsidR="0035579C" w:rsidRPr="0035579C">
        <w:t xml:space="preserve"> </w:t>
      </w:r>
      <w:r w:rsidR="0035579C">
        <w:rPr>
          <w:rFonts w:ascii="Arial" w:eastAsiaTheme="minorEastAsia" w:hAnsi="Arial" w:cs="Arial" w:hint="eastAsia"/>
          <w:bCs/>
          <w:iCs/>
          <w:sz w:val="24"/>
        </w:rPr>
        <w:t>Fanvil upgrade entry level phone X3S to color screen, which will be</w:t>
      </w:r>
      <w:r w:rsidR="0035579C" w:rsidRPr="0035579C">
        <w:rPr>
          <w:rFonts w:ascii="Arial" w:eastAsia="PMingLiU" w:hAnsi="Arial" w:cs="Arial"/>
          <w:bCs/>
          <w:iCs/>
          <w:sz w:val="24"/>
          <w:lang w:eastAsia="zh-TW"/>
        </w:rPr>
        <w:t xml:space="preserve"> the most economic choice for SMB office and enterprise supervisors.</w:t>
      </w:r>
    </w:p>
    <w:p w14:paraId="402D30B6" w14:textId="77777777" w:rsidR="005441E9" w:rsidRDefault="005441E9" w:rsidP="00723667">
      <w:pPr>
        <w:spacing w:line="280" w:lineRule="atLeast"/>
        <w:rPr>
          <w:rFonts w:ascii="宋体" w:hAnsi="宋体" w:cs="Arial"/>
          <w:bCs/>
          <w:iCs/>
          <w:sz w:val="24"/>
        </w:rPr>
      </w:pPr>
    </w:p>
    <w:p w14:paraId="3A1B6E0C" w14:textId="7921D7D7" w:rsidR="00373F42" w:rsidRPr="00AD4181" w:rsidRDefault="00373F42" w:rsidP="00373F42">
      <w:pPr>
        <w:spacing w:line="280" w:lineRule="atLeast"/>
        <w:rPr>
          <w:rFonts w:ascii="Arial" w:eastAsia="PMingLiU" w:hAnsi="Arial" w:cs="Arial"/>
          <w:bCs/>
          <w:iCs/>
          <w:sz w:val="24"/>
          <w:lang w:eastAsia="zh-TW"/>
        </w:rPr>
      </w:pPr>
      <w:r w:rsidRPr="00AD4181">
        <w:rPr>
          <w:rFonts w:ascii="Arial" w:eastAsia="PMingLiU" w:hAnsi="Arial" w:cs="Arial" w:hint="eastAsia"/>
          <w:bCs/>
          <w:iCs/>
          <w:sz w:val="24"/>
          <w:lang w:eastAsia="zh-TW"/>
        </w:rPr>
        <w:t>Today</w:t>
      </w:r>
      <w:r w:rsidRPr="00AD4181">
        <w:rPr>
          <w:rFonts w:ascii="Arial" w:eastAsia="PMingLiU" w:hAnsi="Arial" w:cs="Arial"/>
          <w:bCs/>
          <w:iCs/>
          <w:sz w:val="24"/>
          <w:lang w:eastAsia="zh-TW"/>
        </w:rPr>
        <w:t>’</w:t>
      </w:r>
      <w:r w:rsidRPr="00AD4181">
        <w:rPr>
          <w:rFonts w:ascii="Arial" w:eastAsia="PMingLiU" w:hAnsi="Arial" w:cs="Arial" w:hint="eastAsia"/>
          <w:bCs/>
          <w:iCs/>
          <w:sz w:val="24"/>
          <w:lang w:eastAsia="zh-TW"/>
        </w:rPr>
        <w:t>s consumers weight a product</w:t>
      </w:r>
      <w:r w:rsidRPr="00AD4181">
        <w:rPr>
          <w:rFonts w:ascii="Arial" w:eastAsia="PMingLiU" w:hAnsi="Arial" w:cs="Arial"/>
          <w:bCs/>
          <w:iCs/>
          <w:sz w:val="24"/>
          <w:lang w:eastAsia="zh-TW"/>
        </w:rPr>
        <w:t>’</w:t>
      </w:r>
      <w:r w:rsidRPr="00AD4181">
        <w:rPr>
          <w:rFonts w:ascii="Arial" w:eastAsia="PMingLiU" w:hAnsi="Arial" w:cs="Arial" w:hint="eastAsia"/>
          <w:bCs/>
          <w:iCs/>
          <w:sz w:val="24"/>
          <w:lang w:eastAsia="zh-TW"/>
        </w:rPr>
        <w:t>s appearance as important as its functionalities. X3</w:t>
      </w:r>
      <w:r>
        <w:rPr>
          <w:rFonts w:ascii="Arial" w:eastAsiaTheme="minorEastAsia" w:hAnsi="Arial" w:cs="Arial" w:hint="eastAsia"/>
          <w:bCs/>
          <w:iCs/>
          <w:sz w:val="24"/>
        </w:rPr>
        <w:t>S</w:t>
      </w:r>
      <w:r w:rsidRPr="00AD4181">
        <w:rPr>
          <w:rFonts w:ascii="Arial" w:eastAsia="PMingLiU" w:hAnsi="Arial" w:cs="Arial" w:hint="eastAsia"/>
          <w:bCs/>
          <w:iCs/>
          <w:sz w:val="24"/>
          <w:lang w:eastAsia="zh-TW"/>
        </w:rPr>
        <w:t xml:space="preserve"> is positioning to be not only a telephone siting on a user</w:t>
      </w:r>
      <w:r w:rsidRPr="00AD4181">
        <w:rPr>
          <w:rFonts w:ascii="Arial" w:eastAsia="PMingLiU" w:hAnsi="Arial" w:cs="Arial"/>
          <w:bCs/>
          <w:iCs/>
          <w:sz w:val="24"/>
          <w:lang w:eastAsia="zh-TW"/>
        </w:rPr>
        <w:t>’</w:t>
      </w:r>
      <w:r w:rsidRPr="00AD4181">
        <w:rPr>
          <w:rFonts w:ascii="Arial" w:eastAsia="PMingLiU" w:hAnsi="Arial" w:cs="Arial" w:hint="eastAsia"/>
          <w:bCs/>
          <w:iCs/>
          <w:sz w:val="24"/>
          <w:lang w:eastAsia="zh-TW"/>
        </w:rPr>
        <w:t>s desktop for communication, but also a nice</w:t>
      </w:r>
      <w:r>
        <w:rPr>
          <w:rFonts w:ascii="Arial" w:eastAsia="PMingLiU" w:hAnsi="Arial" w:cs="Arial" w:hint="eastAsia"/>
          <w:bCs/>
          <w:iCs/>
          <w:sz w:val="24"/>
          <w:lang w:eastAsia="zh-TW"/>
        </w:rPr>
        <w:t xml:space="preserve"> artwork in your </w:t>
      </w:r>
      <w:r w:rsidRPr="00AD4181">
        <w:rPr>
          <w:rFonts w:ascii="Arial" w:eastAsia="PMingLiU" w:hAnsi="Arial" w:cs="Arial" w:hint="eastAsia"/>
          <w:bCs/>
          <w:iCs/>
          <w:sz w:val="24"/>
          <w:lang w:eastAsia="zh-TW"/>
        </w:rPr>
        <w:t xml:space="preserve">office. It also supports wall-mounting installation to fit into various </w:t>
      </w:r>
      <w:r w:rsidRPr="00AD4181">
        <w:rPr>
          <w:rFonts w:ascii="Arial" w:eastAsia="PMingLiU" w:hAnsi="Arial" w:cs="Arial"/>
          <w:bCs/>
          <w:iCs/>
          <w:sz w:val="24"/>
          <w:lang w:eastAsia="zh-TW"/>
        </w:rPr>
        <w:t>environments</w:t>
      </w:r>
      <w:r w:rsidRPr="00AD4181">
        <w:rPr>
          <w:rFonts w:ascii="Arial" w:eastAsia="PMingLiU" w:hAnsi="Arial" w:cs="Arial" w:hint="eastAsia"/>
          <w:bCs/>
          <w:iCs/>
          <w:sz w:val="24"/>
          <w:lang w:eastAsia="zh-TW"/>
        </w:rPr>
        <w:t>.</w:t>
      </w:r>
    </w:p>
    <w:p w14:paraId="10D79929" w14:textId="77777777" w:rsidR="00373F42" w:rsidRPr="00373F42" w:rsidRDefault="00373F42" w:rsidP="00723667">
      <w:pPr>
        <w:spacing w:line="280" w:lineRule="atLeast"/>
        <w:rPr>
          <w:rFonts w:ascii="宋体" w:hAnsi="宋体" w:cs="Arial"/>
          <w:bCs/>
          <w:iCs/>
          <w:sz w:val="24"/>
        </w:rPr>
      </w:pPr>
    </w:p>
    <w:p w14:paraId="1B0CEFBF" w14:textId="70125E0B" w:rsidR="008F6ECA" w:rsidRDefault="00AE6D9A" w:rsidP="00723667">
      <w:pPr>
        <w:spacing w:line="280" w:lineRule="atLeast"/>
        <w:rPr>
          <w:rFonts w:ascii="Arial" w:eastAsiaTheme="minorEastAsia" w:hAnsi="Arial" w:cs="Arial"/>
          <w:bCs/>
          <w:iCs/>
          <w:sz w:val="24"/>
        </w:rPr>
      </w:pPr>
      <w:r w:rsidRPr="00AE6D9A">
        <w:rPr>
          <w:rFonts w:ascii="Arial" w:eastAsia="PMingLiU" w:hAnsi="Arial" w:cs="Arial"/>
          <w:bCs/>
          <w:iCs/>
          <w:sz w:val="24"/>
          <w:lang w:eastAsia="zh-TW"/>
        </w:rPr>
        <w:t xml:space="preserve">X3S combine the advantages of existing enterprise phone UI design experience and </w:t>
      </w:r>
      <w:r>
        <w:rPr>
          <w:rFonts w:ascii="Arial" w:eastAsiaTheme="minorEastAsia" w:hAnsi="Arial" w:cs="Arial" w:hint="eastAsia"/>
          <w:bCs/>
          <w:iCs/>
          <w:sz w:val="24"/>
        </w:rPr>
        <w:t xml:space="preserve">the </w:t>
      </w:r>
      <w:r w:rsidRPr="00AE6D9A">
        <w:rPr>
          <w:rFonts w:ascii="Arial" w:eastAsia="PMingLiU" w:hAnsi="Arial" w:cs="Arial"/>
          <w:bCs/>
          <w:iCs/>
          <w:sz w:val="24"/>
          <w:lang w:eastAsia="zh-TW"/>
        </w:rPr>
        <w:t>advantages of color screen phone itself</w:t>
      </w:r>
      <w:r>
        <w:rPr>
          <w:rFonts w:ascii="Arial" w:eastAsia="PMingLiU" w:hAnsi="Arial" w:cs="Arial"/>
          <w:bCs/>
          <w:iCs/>
          <w:sz w:val="24"/>
          <w:lang w:eastAsia="zh-TW"/>
        </w:rPr>
        <w:t>, not only</w:t>
      </w:r>
      <w:r>
        <w:rPr>
          <w:rFonts w:ascii="Arial" w:eastAsiaTheme="minorEastAsia" w:hAnsi="Arial" w:cs="Arial" w:hint="eastAsia"/>
          <w:bCs/>
          <w:iCs/>
          <w:sz w:val="24"/>
        </w:rPr>
        <w:t xml:space="preserve"> </w:t>
      </w:r>
      <w:r>
        <w:rPr>
          <w:rFonts w:ascii="Arial" w:eastAsia="PMingLiU" w:hAnsi="Arial" w:cs="Arial"/>
          <w:bCs/>
          <w:iCs/>
          <w:sz w:val="24"/>
          <w:lang w:eastAsia="zh-TW"/>
        </w:rPr>
        <w:t>the UI appearance</w:t>
      </w:r>
      <w:r>
        <w:rPr>
          <w:rFonts w:ascii="Arial" w:eastAsiaTheme="minorEastAsia" w:hAnsi="Arial" w:cs="Arial" w:hint="eastAsia"/>
          <w:bCs/>
          <w:iCs/>
          <w:sz w:val="24"/>
        </w:rPr>
        <w:t xml:space="preserve"> but also</w:t>
      </w:r>
      <w:r>
        <w:rPr>
          <w:rFonts w:ascii="Arial" w:eastAsia="PMingLiU" w:hAnsi="Arial" w:cs="Arial"/>
          <w:bCs/>
          <w:iCs/>
          <w:sz w:val="24"/>
          <w:lang w:eastAsia="zh-TW"/>
        </w:rPr>
        <w:t xml:space="preserve"> operating experience </w:t>
      </w:r>
      <w:r>
        <w:rPr>
          <w:rFonts w:ascii="Arial" w:eastAsiaTheme="minorEastAsia" w:hAnsi="Arial" w:cs="Arial" w:hint="eastAsia"/>
          <w:bCs/>
          <w:iCs/>
          <w:sz w:val="24"/>
        </w:rPr>
        <w:t>will have</w:t>
      </w:r>
      <w:r w:rsidR="00F1532C" w:rsidRPr="00F1532C">
        <w:rPr>
          <w:rFonts w:ascii="Arial" w:eastAsia="PMingLiU" w:hAnsi="Arial" w:cs="Arial"/>
          <w:bCs/>
          <w:iCs/>
          <w:sz w:val="24"/>
          <w:lang w:eastAsia="zh-TW"/>
        </w:rPr>
        <w:t xml:space="preserve"> qualitative leap.</w:t>
      </w:r>
    </w:p>
    <w:p w14:paraId="2E4A93A3" w14:textId="77777777" w:rsidR="00F1532C" w:rsidRPr="00F1532C" w:rsidRDefault="00F1532C" w:rsidP="00723667">
      <w:pPr>
        <w:spacing w:line="280" w:lineRule="atLeast"/>
        <w:rPr>
          <w:rFonts w:ascii="Arial" w:eastAsiaTheme="minorEastAsia" w:hAnsi="Arial" w:cs="Arial"/>
          <w:bCs/>
          <w:iCs/>
          <w:sz w:val="24"/>
        </w:rPr>
      </w:pPr>
    </w:p>
    <w:p w14:paraId="16D9D971" w14:textId="7A4ABAD9" w:rsidR="00012B1A" w:rsidRPr="00012B1A" w:rsidRDefault="00012B1A" w:rsidP="00012B1A">
      <w:pPr>
        <w:spacing w:line="280" w:lineRule="atLeast"/>
        <w:rPr>
          <w:rFonts w:ascii="Arial" w:eastAsiaTheme="minorEastAsia" w:hAnsi="Arial" w:cs="Arial"/>
          <w:bCs/>
          <w:iCs/>
          <w:sz w:val="24"/>
        </w:rPr>
      </w:pPr>
      <w:r>
        <w:rPr>
          <w:rFonts w:ascii="Arial" w:eastAsia="PMingLiU" w:hAnsi="Arial" w:cs="Arial" w:hint="eastAsia"/>
          <w:bCs/>
          <w:iCs/>
          <w:sz w:val="24"/>
          <w:lang w:eastAsia="zh-TW"/>
        </w:rPr>
        <w:t xml:space="preserve">Evolved from </w:t>
      </w:r>
      <w:proofErr w:type="spellStart"/>
      <w:r>
        <w:rPr>
          <w:rFonts w:ascii="Arial" w:eastAsia="PMingLiU" w:hAnsi="Arial" w:cs="Arial" w:hint="eastAsia"/>
          <w:bCs/>
          <w:iCs/>
          <w:sz w:val="24"/>
          <w:lang w:eastAsia="zh-TW"/>
        </w:rPr>
        <w:t>Fanvil</w:t>
      </w:r>
      <w:r>
        <w:rPr>
          <w:rFonts w:ascii="Arial" w:eastAsia="PMingLiU" w:hAnsi="Arial" w:cs="Arial"/>
          <w:bCs/>
          <w:iCs/>
          <w:sz w:val="24"/>
          <w:lang w:eastAsia="zh-TW"/>
        </w:rPr>
        <w:t>’</w:t>
      </w:r>
      <w:r>
        <w:rPr>
          <w:rFonts w:ascii="Arial" w:eastAsia="PMingLiU" w:hAnsi="Arial" w:cs="Arial" w:hint="eastAsia"/>
          <w:bCs/>
          <w:iCs/>
          <w:sz w:val="24"/>
          <w:lang w:eastAsia="zh-TW"/>
        </w:rPr>
        <w:t>s</w:t>
      </w:r>
      <w:proofErr w:type="spellEnd"/>
      <w:r>
        <w:rPr>
          <w:rFonts w:ascii="Arial" w:eastAsia="PMingLiU" w:hAnsi="Arial" w:cs="Arial" w:hint="eastAsia"/>
          <w:bCs/>
          <w:iCs/>
          <w:sz w:val="24"/>
          <w:lang w:eastAsia="zh-TW"/>
        </w:rPr>
        <w:t xml:space="preserve"> </w:t>
      </w:r>
      <w:r>
        <w:rPr>
          <w:rFonts w:ascii="Arial" w:eastAsiaTheme="minorEastAsia" w:hAnsi="Arial" w:cs="Arial" w:hint="eastAsia"/>
          <w:bCs/>
          <w:iCs/>
          <w:sz w:val="24"/>
        </w:rPr>
        <w:t>C-series and e</w:t>
      </w:r>
      <w:r w:rsidRPr="00012B1A">
        <w:rPr>
          <w:rFonts w:ascii="Arial" w:eastAsiaTheme="minorEastAsia" w:hAnsi="Arial" w:cs="Arial"/>
          <w:bCs/>
          <w:iCs/>
          <w:sz w:val="24"/>
        </w:rPr>
        <w:t>xisting</w:t>
      </w:r>
      <w:r>
        <w:rPr>
          <w:rFonts w:ascii="Arial" w:eastAsiaTheme="minorEastAsia" w:hAnsi="Arial" w:cs="Arial" w:hint="eastAsia"/>
          <w:bCs/>
          <w:iCs/>
          <w:sz w:val="24"/>
        </w:rPr>
        <w:t xml:space="preserve"> X-series</w:t>
      </w:r>
      <w:r>
        <w:rPr>
          <w:rFonts w:ascii="Arial" w:eastAsia="PMingLiU" w:hAnsi="Arial" w:cs="Arial" w:hint="eastAsia"/>
          <w:bCs/>
          <w:iCs/>
          <w:sz w:val="24"/>
          <w:lang w:eastAsia="zh-TW"/>
        </w:rPr>
        <w:t xml:space="preserve"> enterprise IP phones, X</w:t>
      </w:r>
      <w:r>
        <w:rPr>
          <w:rFonts w:ascii="Arial" w:eastAsiaTheme="minorEastAsia" w:hAnsi="Arial" w:cs="Arial" w:hint="eastAsia"/>
          <w:bCs/>
          <w:iCs/>
          <w:sz w:val="24"/>
        </w:rPr>
        <w:t>3S</w:t>
      </w:r>
      <w:r>
        <w:rPr>
          <w:rFonts w:ascii="Arial" w:eastAsia="PMingLiU" w:hAnsi="Arial" w:cs="Arial" w:hint="eastAsia"/>
          <w:bCs/>
          <w:iCs/>
          <w:sz w:val="24"/>
          <w:lang w:eastAsia="zh-TW"/>
        </w:rPr>
        <w:t xml:space="preserve"> pushes its </w:t>
      </w:r>
      <w:r>
        <w:rPr>
          <w:rFonts w:ascii="Arial" w:eastAsiaTheme="minorEastAsia" w:hAnsi="Arial" w:cs="Arial" w:hint="eastAsia"/>
          <w:bCs/>
          <w:iCs/>
          <w:sz w:val="24"/>
        </w:rPr>
        <w:t>entry level</w:t>
      </w:r>
      <w:r>
        <w:rPr>
          <w:rFonts w:ascii="Arial" w:eastAsia="PMingLiU" w:hAnsi="Arial" w:cs="Arial" w:hint="eastAsia"/>
          <w:bCs/>
          <w:iCs/>
          <w:sz w:val="24"/>
          <w:lang w:eastAsia="zh-TW"/>
        </w:rPr>
        <w:t xml:space="preserve"> cost-effective enterprise IP phone to another level. X</w:t>
      </w:r>
      <w:r>
        <w:rPr>
          <w:rFonts w:ascii="Arial" w:eastAsiaTheme="minorEastAsia" w:hAnsi="Arial" w:cs="Arial" w:hint="eastAsia"/>
          <w:bCs/>
          <w:iCs/>
          <w:sz w:val="24"/>
        </w:rPr>
        <w:t>3S</w:t>
      </w:r>
      <w:r>
        <w:rPr>
          <w:rFonts w:ascii="Arial" w:eastAsia="PMingLiU" w:hAnsi="Arial" w:cs="Arial" w:hint="eastAsia"/>
          <w:bCs/>
          <w:iCs/>
          <w:sz w:val="24"/>
          <w:lang w:eastAsia="zh-TW"/>
        </w:rPr>
        <w:t xml:space="preserve"> </w:t>
      </w:r>
      <w:r>
        <w:rPr>
          <w:rFonts w:ascii="Arial" w:eastAsia="PMingLiU" w:hAnsi="Arial" w:cs="Arial"/>
          <w:bCs/>
          <w:iCs/>
          <w:sz w:val="24"/>
          <w:lang w:eastAsia="zh-TW"/>
        </w:rPr>
        <w:t>inherit</w:t>
      </w:r>
      <w:r>
        <w:rPr>
          <w:rFonts w:ascii="Arial" w:eastAsia="PMingLiU" w:hAnsi="Arial" w:cs="Arial" w:hint="eastAsia"/>
          <w:bCs/>
          <w:iCs/>
          <w:sz w:val="24"/>
          <w:lang w:eastAsia="zh-TW"/>
        </w:rPr>
        <w:t xml:space="preserve">s all enterprise features from </w:t>
      </w:r>
      <w:proofErr w:type="spellStart"/>
      <w:r>
        <w:rPr>
          <w:rFonts w:ascii="Arial" w:eastAsia="PMingLiU" w:hAnsi="Arial" w:cs="Arial" w:hint="eastAsia"/>
          <w:bCs/>
          <w:iCs/>
          <w:sz w:val="24"/>
          <w:lang w:eastAsia="zh-TW"/>
        </w:rPr>
        <w:t>Fanvil</w:t>
      </w:r>
      <w:r>
        <w:rPr>
          <w:rFonts w:ascii="Arial" w:eastAsia="PMingLiU" w:hAnsi="Arial" w:cs="Arial"/>
          <w:bCs/>
          <w:iCs/>
          <w:sz w:val="24"/>
          <w:lang w:eastAsia="zh-TW"/>
        </w:rPr>
        <w:t>’</w:t>
      </w:r>
      <w:r>
        <w:rPr>
          <w:rFonts w:ascii="Arial" w:eastAsia="PMingLiU" w:hAnsi="Arial" w:cs="Arial" w:hint="eastAsia"/>
          <w:bCs/>
          <w:iCs/>
          <w:sz w:val="24"/>
          <w:lang w:eastAsia="zh-TW"/>
        </w:rPr>
        <w:t>s</w:t>
      </w:r>
      <w:proofErr w:type="spellEnd"/>
      <w:r>
        <w:rPr>
          <w:rFonts w:ascii="Arial" w:eastAsia="PMingLiU" w:hAnsi="Arial" w:cs="Arial" w:hint="eastAsia"/>
          <w:bCs/>
          <w:iCs/>
          <w:sz w:val="24"/>
          <w:lang w:eastAsia="zh-TW"/>
        </w:rPr>
        <w:t xml:space="preserve"> C-</w:t>
      </w:r>
      <w:r>
        <w:rPr>
          <w:rFonts w:ascii="Arial" w:eastAsiaTheme="minorEastAsia" w:hAnsi="Arial" w:cs="Arial" w:hint="eastAsia"/>
          <w:bCs/>
          <w:iCs/>
          <w:sz w:val="24"/>
        </w:rPr>
        <w:t>s</w:t>
      </w:r>
      <w:r>
        <w:rPr>
          <w:rFonts w:ascii="Arial" w:eastAsia="PMingLiU" w:hAnsi="Arial" w:cs="Arial" w:hint="eastAsia"/>
          <w:bCs/>
          <w:iCs/>
          <w:sz w:val="24"/>
          <w:lang w:eastAsia="zh-TW"/>
        </w:rPr>
        <w:t>eries</w:t>
      </w:r>
      <w:r>
        <w:rPr>
          <w:rFonts w:ascii="Arial" w:eastAsiaTheme="minorEastAsia" w:hAnsi="Arial" w:cs="Arial" w:hint="eastAsia"/>
          <w:bCs/>
          <w:iCs/>
          <w:sz w:val="24"/>
        </w:rPr>
        <w:t xml:space="preserve"> and X-series</w:t>
      </w:r>
      <w:r>
        <w:rPr>
          <w:rFonts w:ascii="Arial" w:eastAsia="PMingLiU" w:hAnsi="Arial" w:cs="Arial" w:hint="eastAsia"/>
          <w:bCs/>
          <w:iCs/>
          <w:sz w:val="24"/>
          <w:lang w:eastAsia="zh-TW"/>
        </w:rPr>
        <w:t xml:space="preserve"> enterprise phones, such as HD voice in handset, headset, and full-duplex speakerphone modes, </w:t>
      </w:r>
      <w:proofErr w:type="spellStart"/>
      <w:r>
        <w:rPr>
          <w:rFonts w:ascii="Arial" w:eastAsia="PMingLiU" w:hAnsi="Arial" w:cs="Arial" w:hint="eastAsia"/>
          <w:bCs/>
          <w:iCs/>
          <w:sz w:val="24"/>
          <w:lang w:eastAsia="zh-TW"/>
        </w:rPr>
        <w:t>PoE</w:t>
      </w:r>
      <w:proofErr w:type="spellEnd"/>
      <w:r>
        <w:rPr>
          <w:rFonts w:ascii="Arial" w:eastAsia="PMingLiU" w:hAnsi="Arial" w:cs="Arial" w:hint="eastAsia"/>
          <w:bCs/>
          <w:iCs/>
          <w:sz w:val="24"/>
          <w:lang w:eastAsia="zh-TW"/>
        </w:rPr>
        <w:t xml:space="preserve">, Fast/Gigabit Ethernet, </w:t>
      </w:r>
      <w:proofErr w:type="spellStart"/>
      <w:r>
        <w:rPr>
          <w:rFonts w:ascii="Arial" w:eastAsia="PMingLiU" w:hAnsi="Arial" w:cs="Arial" w:hint="eastAsia"/>
          <w:bCs/>
          <w:iCs/>
          <w:sz w:val="24"/>
          <w:lang w:eastAsia="zh-TW"/>
        </w:rPr>
        <w:t>QoS</w:t>
      </w:r>
      <w:proofErr w:type="spellEnd"/>
      <w:r>
        <w:rPr>
          <w:rFonts w:ascii="Arial" w:eastAsia="PMingLiU" w:hAnsi="Arial" w:cs="Arial" w:hint="eastAsia"/>
          <w:bCs/>
          <w:iCs/>
          <w:sz w:val="24"/>
          <w:lang w:eastAsia="zh-TW"/>
        </w:rPr>
        <w:t xml:space="preserve">, secure transmission, auto-provisioning, and </w:t>
      </w:r>
      <w:r>
        <w:rPr>
          <w:rFonts w:ascii="Arial" w:eastAsiaTheme="minorEastAsia" w:hAnsi="Arial" w:cs="Arial" w:hint="eastAsia"/>
          <w:bCs/>
          <w:iCs/>
          <w:sz w:val="24"/>
        </w:rPr>
        <w:t>so on</w:t>
      </w:r>
      <w:r>
        <w:rPr>
          <w:rFonts w:ascii="Arial" w:eastAsia="PMingLiU" w:hAnsi="Arial" w:cs="Arial" w:hint="eastAsia"/>
          <w:bCs/>
          <w:iCs/>
          <w:sz w:val="24"/>
          <w:lang w:eastAsia="zh-TW"/>
        </w:rPr>
        <w:t>.</w:t>
      </w:r>
      <w:r>
        <w:rPr>
          <w:rFonts w:ascii="Arial" w:eastAsiaTheme="minorEastAsia" w:hAnsi="Arial" w:cs="Arial" w:hint="eastAsia"/>
          <w:bCs/>
          <w:iCs/>
          <w:sz w:val="24"/>
        </w:rPr>
        <w:t xml:space="preserve"> </w:t>
      </w:r>
      <w:r w:rsidRPr="00012B1A">
        <w:rPr>
          <w:rFonts w:ascii="Arial" w:eastAsiaTheme="minorEastAsia" w:hAnsi="Arial" w:cs="Arial"/>
          <w:bCs/>
          <w:iCs/>
          <w:sz w:val="24"/>
        </w:rPr>
        <w:t>What's more</w:t>
      </w:r>
      <w:r>
        <w:rPr>
          <w:rFonts w:ascii="Arial" w:eastAsiaTheme="minorEastAsia" w:hAnsi="Arial" w:cs="Arial" w:hint="eastAsia"/>
          <w:bCs/>
          <w:iCs/>
          <w:sz w:val="24"/>
        </w:rPr>
        <w:t>, X3S ad</w:t>
      </w:r>
      <w:r w:rsidR="00353304">
        <w:rPr>
          <w:rFonts w:ascii="Arial" w:eastAsiaTheme="minorEastAsia" w:hAnsi="Arial" w:cs="Arial" w:hint="eastAsia"/>
          <w:bCs/>
          <w:iCs/>
          <w:sz w:val="24"/>
        </w:rPr>
        <w:t>d</w:t>
      </w:r>
      <w:r>
        <w:rPr>
          <w:rFonts w:ascii="Arial" w:eastAsiaTheme="minorEastAsia" w:hAnsi="Arial" w:cs="Arial" w:hint="eastAsia"/>
          <w:bCs/>
          <w:iCs/>
          <w:sz w:val="24"/>
        </w:rPr>
        <w:t xml:space="preserve"> color screen, EHS headset, Web Porta</w:t>
      </w:r>
      <w:r w:rsidRPr="00012B1A">
        <w:rPr>
          <w:rFonts w:ascii="Arial" w:eastAsiaTheme="minorEastAsia" w:hAnsi="Arial" w:cs="Arial" w:hint="eastAsia"/>
          <w:bCs/>
          <w:iCs/>
          <w:sz w:val="24"/>
        </w:rPr>
        <w:t>l</w:t>
      </w:r>
      <w:r>
        <w:rPr>
          <w:rFonts w:ascii="Arial" w:eastAsiaTheme="minorEastAsia" w:hAnsi="Arial" w:cs="Arial" w:hint="eastAsia"/>
          <w:bCs/>
          <w:iCs/>
          <w:sz w:val="24"/>
        </w:rPr>
        <w:t>.</w:t>
      </w:r>
      <w:r w:rsidR="00353304">
        <w:rPr>
          <w:rFonts w:ascii="Arial" w:eastAsiaTheme="minorEastAsia" w:hAnsi="Arial" w:cs="Arial" w:hint="eastAsia"/>
          <w:bCs/>
          <w:iCs/>
          <w:sz w:val="24"/>
        </w:rPr>
        <w:t xml:space="preserve"> X3G is higher than X3S/P, which add Gigabit </w:t>
      </w:r>
      <w:proofErr w:type="spellStart"/>
      <w:r w:rsidR="00353304">
        <w:rPr>
          <w:rFonts w:ascii="Arial" w:eastAsiaTheme="minorEastAsia" w:hAnsi="Arial" w:cs="Arial" w:hint="eastAsia"/>
          <w:bCs/>
          <w:iCs/>
          <w:sz w:val="24"/>
        </w:rPr>
        <w:t>e</w:t>
      </w:r>
      <w:r w:rsidR="00353304" w:rsidRPr="00353304">
        <w:rPr>
          <w:rFonts w:ascii="Arial" w:eastAsiaTheme="minorEastAsia" w:hAnsi="Arial" w:cs="Arial" w:hint="eastAsia"/>
          <w:bCs/>
          <w:iCs/>
          <w:sz w:val="24"/>
        </w:rPr>
        <w:t>thernet</w:t>
      </w:r>
      <w:proofErr w:type="spellEnd"/>
      <w:r w:rsidR="00353304">
        <w:rPr>
          <w:rFonts w:ascii="Arial" w:eastAsiaTheme="minorEastAsia" w:hAnsi="Arial" w:cs="Arial" w:hint="eastAsia"/>
          <w:bCs/>
          <w:iCs/>
          <w:sz w:val="24"/>
        </w:rPr>
        <w:t>.</w:t>
      </w:r>
    </w:p>
    <w:p w14:paraId="22F7DFB8" w14:textId="77777777" w:rsidR="00E837E3" w:rsidRDefault="00E837E3" w:rsidP="00723667">
      <w:pPr>
        <w:spacing w:line="280" w:lineRule="atLeast"/>
        <w:rPr>
          <w:rFonts w:ascii="宋体" w:hAnsi="宋体" w:cs="Arial"/>
          <w:bCs/>
          <w:iCs/>
          <w:sz w:val="24"/>
        </w:rPr>
      </w:pPr>
    </w:p>
    <w:p w14:paraId="276DE93C" w14:textId="77777777" w:rsidR="002B50E7" w:rsidRDefault="002B50E7" w:rsidP="002B50E7">
      <w:pPr>
        <w:spacing w:line="280" w:lineRule="atLeast"/>
        <w:rPr>
          <w:rFonts w:ascii="宋体" w:hAnsi="宋体" w:cs="Arial"/>
          <w:bCs/>
          <w:iCs/>
          <w:sz w:val="24"/>
        </w:rPr>
      </w:pPr>
      <w:r>
        <w:rPr>
          <w:rFonts w:ascii="Arial" w:eastAsia="黑体" w:hAnsi="Arial" w:cs="Arial"/>
          <w:b/>
          <w:bCs/>
          <w:sz w:val="24"/>
          <w:shd w:val="clear" w:color="auto" w:fill="FFFFFF"/>
        </w:rPr>
        <w:t>Availability</w:t>
      </w:r>
    </w:p>
    <w:p w14:paraId="5FE63A60" w14:textId="58FF9808" w:rsidR="002B50E7" w:rsidRPr="002B50E7" w:rsidRDefault="002B50E7" w:rsidP="002B50E7">
      <w:pPr>
        <w:spacing w:line="280" w:lineRule="atLeast"/>
        <w:rPr>
          <w:rFonts w:ascii="Arial" w:eastAsia="PMingLiU" w:hAnsi="Arial" w:cs="Arial"/>
          <w:bCs/>
          <w:iCs/>
          <w:sz w:val="24"/>
          <w:lang w:eastAsia="zh-TW"/>
        </w:rPr>
      </w:pPr>
      <w:r w:rsidRPr="002B50E7">
        <w:rPr>
          <w:rFonts w:ascii="Arial" w:eastAsia="PMingLiU" w:hAnsi="Arial" w:cs="Arial" w:hint="eastAsia"/>
          <w:bCs/>
          <w:iCs/>
          <w:sz w:val="24"/>
          <w:lang w:eastAsia="zh-TW"/>
        </w:rPr>
        <w:t>X3S</w:t>
      </w:r>
      <w:r w:rsidR="00F42347">
        <w:rPr>
          <w:rFonts w:ascii="Arial" w:eastAsiaTheme="minorEastAsia" w:hAnsi="Arial" w:cs="Arial" w:hint="eastAsia"/>
          <w:bCs/>
          <w:iCs/>
          <w:sz w:val="24"/>
        </w:rPr>
        <w:t>/P</w:t>
      </w:r>
      <w:r w:rsidRPr="002B50E7">
        <w:rPr>
          <w:rFonts w:ascii="Arial" w:eastAsia="PMingLiU" w:hAnsi="Arial" w:cs="Arial"/>
          <w:bCs/>
          <w:iCs/>
          <w:sz w:val="24"/>
          <w:lang w:eastAsia="zh-TW"/>
        </w:rPr>
        <w:t xml:space="preserve"> will be generally </w:t>
      </w:r>
      <w:r w:rsidR="00F42347">
        <w:rPr>
          <w:rFonts w:ascii="Arial" w:eastAsia="PMingLiU" w:hAnsi="Arial" w:cs="Arial"/>
          <w:bCs/>
          <w:iCs/>
          <w:sz w:val="24"/>
          <w:lang w:eastAsia="zh-TW"/>
        </w:rPr>
        <w:t xml:space="preserve">available for purchasing on </w:t>
      </w:r>
      <w:r w:rsidR="00F42347">
        <w:rPr>
          <w:rFonts w:ascii="Arial" w:eastAsiaTheme="minorEastAsia" w:hAnsi="Arial" w:cs="Arial" w:hint="eastAsia"/>
          <w:bCs/>
          <w:iCs/>
          <w:sz w:val="24"/>
        </w:rPr>
        <w:t>August</w:t>
      </w:r>
      <w:r w:rsidR="00F42347">
        <w:rPr>
          <w:rFonts w:ascii="Arial" w:eastAsia="PMingLiU" w:hAnsi="Arial" w:cs="Arial"/>
          <w:bCs/>
          <w:iCs/>
          <w:sz w:val="24"/>
          <w:lang w:eastAsia="zh-TW"/>
        </w:rPr>
        <w:t xml:space="preserve"> </w:t>
      </w:r>
      <w:r w:rsidR="00F42347">
        <w:rPr>
          <w:rFonts w:ascii="Arial" w:eastAsiaTheme="minorEastAsia" w:hAnsi="Arial" w:cs="Arial" w:hint="eastAsia"/>
          <w:bCs/>
          <w:iCs/>
          <w:sz w:val="24"/>
        </w:rPr>
        <w:t>31</w:t>
      </w:r>
      <w:r w:rsidRPr="002B50E7">
        <w:rPr>
          <w:rFonts w:ascii="Arial" w:eastAsia="PMingLiU" w:hAnsi="Arial" w:cs="Arial"/>
          <w:bCs/>
          <w:iCs/>
          <w:sz w:val="24"/>
          <w:lang w:eastAsia="zh-TW"/>
        </w:rPr>
        <w:t xml:space="preserve">, 2016 via </w:t>
      </w:r>
      <w:proofErr w:type="spellStart"/>
      <w:r w:rsidRPr="002B50E7">
        <w:rPr>
          <w:rFonts w:ascii="Arial" w:eastAsia="PMingLiU" w:hAnsi="Arial" w:cs="Arial"/>
          <w:bCs/>
          <w:iCs/>
          <w:sz w:val="24"/>
          <w:lang w:eastAsia="zh-TW"/>
        </w:rPr>
        <w:t>Fanvil’s</w:t>
      </w:r>
      <w:proofErr w:type="spellEnd"/>
      <w:r w:rsidRPr="002B50E7">
        <w:rPr>
          <w:rFonts w:ascii="Arial" w:eastAsia="PMingLiU" w:hAnsi="Arial" w:cs="Arial"/>
          <w:bCs/>
          <w:iCs/>
          <w:sz w:val="24"/>
          <w:lang w:eastAsia="zh-TW"/>
        </w:rPr>
        <w:t xml:space="preserve"> worldwide distribution channels</w:t>
      </w:r>
      <w:r w:rsidRPr="002B50E7">
        <w:rPr>
          <w:rFonts w:ascii="Arial" w:eastAsia="PMingLiU" w:hAnsi="Arial" w:cs="Arial" w:hint="eastAsia"/>
          <w:bCs/>
          <w:iCs/>
          <w:sz w:val="24"/>
          <w:lang w:eastAsia="zh-TW"/>
        </w:rPr>
        <w:t>.</w:t>
      </w:r>
    </w:p>
    <w:p w14:paraId="1DF0F1B0" w14:textId="5C0BC5D4" w:rsidR="002B50E7" w:rsidRPr="002B50E7" w:rsidRDefault="002B50E7" w:rsidP="002B50E7">
      <w:pPr>
        <w:spacing w:line="280" w:lineRule="atLeast"/>
        <w:rPr>
          <w:rFonts w:ascii="Arial" w:eastAsia="PMingLiU" w:hAnsi="Arial" w:cs="Arial"/>
          <w:bCs/>
          <w:iCs/>
          <w:sz w:val="24"/>
          <w:lang w:eastAsia="zh-TW"/>
        </w:rPr>
      </w:pPr>
      <w:r>
        <w:rPr>
          <w:rFonts w:ascii="Arial" w:eastAsiaTheme="minorEastAsia" w:hAnsi="Arial" w:cs="Arial" w:hint="eastAsia"/>
          <w:bCs/>
          <w:iCs/>
          <w:sz w:val="24"/>
        </w:rPr>
        <w:t>X3G</w:t>
      </w:r>
      <w:bookmarkStart w:id="0" w:name="_GoBack"/>
      <w:bookmarkEnd w:id="0"/>
      <w:r>
        <w:rPr>
          <w:rFonts w:ascii="Arial" w:eastAsiaTheme="minorEastAsia" w:hAnsi="Arial" w:cs="Arial" w:hint="eastAsia"/>
          <w:bCs/>
          <w:iCs/>
          <w:sz w:val="24"/>
        </w:rPr>
        <w:t xml:space="preserve"> </w:t>
      </w:r>
      <w:r w:rsidRPr="002B50E7">
        <w:rPr>
          <w:rFonts w:ascii="Arial" w:eastAsia="PMingLiU" w:hAnsi="Arial" w:cs="Arial"/>
          <w:bCs/>
          <w:iCs/>
          <w:sz w:val="24"/>
          <w:lang w:eastAsia="zh-TW"/>
        </w:rPr>
        <w:t>will be generally av</w:t>
      </w:r>
      <w:r w:rsidR="002105D0">
        <w:rPr>
          <w:rFonts w:ascii="Arial" w:eastAsia="PMingLiU" w:hAnsi="Arial" w:cs="Arial"/>
          <w:bCs/>
          <w:iCs/>
          <w:sz w:val="24"/>
          <w:lang w:eastAsia="zh-TW"/>
        </w:rPr>
        <w:t xml:space="preserve">ailable for purchasing on </w:t>
      </w:r>
      <w:r w:rsidR="002105D0">
        <w:rPr>
          <w:rFonts w:ascii="Arial" w:eastAsiaTheme="minorEastAsia" w:hAnsi="Arial" w:cs="Arial" w:hint="eastAsia"/>
          <w:bCs/>
          <w:iCs/>
          <w:sz w:val="24"/>
        </w:rPr>
        <w:t>September</w:t>
      </w:r>
      <w:r w:rsidR="002105D0">
        <w:rPr>
          <w:rFonts w:ascii="Arial" w:eastAsia="PMingLiU" w:hAnsi="Arial" w:cs="Arial"/>
          <w:bCs/>
          <w:iCs/>
          <w:sz w:val="24"/>
          <w:lang w:eastAsia="zh-TW"/>
        </w:rPr>
        <w:t xml:space="preserve"> </w:t>
      </w:r>
      <w:r w:rsidR="002105D0">
        <w:rPr>
          <w:rFonts w:ascii="Arial" w:eastAsiaTheme="minorEastAsia" w:hAnsi="Arial" w:cs="Arial" w:hint="eastAsia"/>
          <w:bCs/>
          <w:iCs/>
          <w:sz w:val="24"/>
        </w:rPr>
        <w:t>30</w:t>
      </w:r>
      <w:r w:rsidRPr="002B50E7">
        <w:rPr>
          <w:rFonts w:ascii="Arial" w:eastAsia="PMingLiU" w:hAnsi="Arial" w:cs="Arial"/>
          <w:bCs/>
          <w:iCs/>
          <w:sz w:val="24"/>
          <w:lang w:eastAsia="zh-TW"/>
        </w:rPr>
        <w:t xml:space="preserve">, 2016 via </w:t>
      </w:r>
      <w:proofErr w:type="spellStart"/>
      <w:r w:rsidRPr="002B50E7">
        <w:rPr>
          <w:rFonts w:ascii="Arial" w:eastAsia="PMingLiU" w:hAnsi="Arial" w:cs="Arial"/>
          <w:bCs/>
          <w:iCs/>
          <w:sz w:val="24"/>
          <w:lang w:eastAsia="zh-TW"/>
        </w:rPr>
        <w:t>Fanvil’s</w:t>
      </w:r>
      <w:proofErr w:type="spellEnd"/>
      <w:r w:rsidRPr="002B50E7">
        <w:rPr>
          <w:rFonts w:ascii="Arial" w:eastAsia="PMingLiU" w:hAnsi="Arial" w:cs="Arial"/>
          <w:bCs/>
          <w:iCs/>
          <w:sz w:val="24"/>
          <w:lang w:eastAsia="zh-TW"/>
        </w:rPr>
        <w:t xml:space="preserve"> worldwide distribution channels.</w:t>
      </w:r>
    </w:p>
    <w:p w14:paraId="5A56239D" w14:textId="77777777" w:rsidR="008F6ECA" w:rsidRDefault="008F6ECA" w:rsidP="00723667">
      <w:pPr>
        <w:spacing w:line="280" w:lineRule="atLeast"/>
        <w:rPr>
          <w:rFonts w:ascii="宋体" w:hAnsi="宋体" w:cs="Arial" w:hint="eastAsia"/>
          <w:bCs/>
          <w:iCs/>
          <w:sz w:val="24"/>
        </w:rPr>
      </w:pPr>
    </w:p>
    <w:p w14:paraId="7DCABD2D" w14:textId="77777777" w:rsidR="001257D5" w:rsidRDefault="001257D5" w:rsidP="00723667">
      <w:pPr>
        <w:spacing w:line="280" w:lineRule="atLeast"/>
        <w:rPr>
          <w:rFonts w:ascii="宋体" w:hAnsi="宋体" w:cs="Arial" w:hint="eastAsia"/>
          <w:bCs/>
          <w:iCs/>
          <w:sz w:val="24"/>
        </w:rPr>
      </w:pPr>
    </w:p>
    <w:p w14:paraId="65C86BD2" w14:textId="77777777" w:rsidR="001257D5" w:rsidRDefault="001257D5" w:rsidP="00723667">
      <w:pPr>
        <w:spacing w:line="280" w:lineRule="atLeast"/>
        <w:rPr>
          <w:rFonts w:ascii="宋体" w:hAnsi="宋体" w:cs="Arial" w:hint="eastAsia"/>
          <w:bCs/>
          <w:iCs/>
          <w:sz w:val="24"/>
        </w:rPr>
      </w:pPr>
    </w:p>
    <w:p w14:paraId="54DD3686" w14:textId="77777777" w:rsidR="001257D5" w:rsidRDefault="001257D5" w:rsidP="00723667">
      <w:pPr>
        <w:spacing w:line="280" w:lineRule="atLeast"/>
        <w:rPr>
          <w:rFonts w:ascii="宋体" w:hAnsi="宋体" w:cs="Arial" w:hint="eastAsia"/>
          <w:bCs/>
          <w:iCs/>
          <w:sz w:val="24"/>
        </w:rPr>
      </w:pPr>
    </w:p>
    <w:p w14:paraId="45818759" w14:textId="77777777" w:rsidR="001257D5" w:rsidRDefault="001257D5" w:rsidP="00723667">
      <w:pPr>
        <w:spacing w:line="280" w:lineRule="atLeast"/>
        <w:rPr>
          <w:rFonts w:ascii="宋体" w:hAnsi="宋体" w:cs="Arial" w:hint="eastAsia"/>
          <w:bCs/>
          <w:iCs/>
          <w:sz w:val="24"/>
        </w:rPr>
      </w:pPr>
    </w:p>
    <w:p w14:paraId="153244EA" w14:textId="77777777" w:rsidR="001257D5" w:rsidRDefault="001257D5" w:rsidP="00723667">
      <w:pPr>
        <w:spacing w:line="280" w:lineRule="atLeast"/>
        <w:rPr>
          <w:rFonts w:ascii="宋体" w:hAnsi="宋体" w:cs="Arial" w:hint="eastAsia"/>
          <w:bCs/>
          <w:iCs/>
          <w:sz w:val="24"/>
        </w:rPr>
      </w:pPr>
    </w:p>
    <w:p w14:paraId="448A87D8" w14:textId="77777777" w:rsidR="001257D5" w:rsidRPr="002B50E7" w:rsidRDefault="001257D5" w:rsidP="00723667">
      <w:pPr>
        <w:spacing w:line="280" w:lineRule="atLeast"/>
        <w:rPr>
          <w:rFonts w:ascii="宋体" w:hAnsi="宋体" w:cs="Arial" w:hint="eastAsia"/>
          <w:bCs/>
          <w:iCs/>
          <w:sz w:val="24"/>
        </w:rPr>
      </w:pPr>
    </w:p>
    <w:p w14:paraId="118A4436" w14:textId="77777777" w:rsidR="001257D5" w:rsidRDefault="001257D5" w:rsidP="002B50E7">
      <w:pPr>
        <w:shd w:val="solid" w:color="FFFFFF" w:fill="auto"/>
        <w:autoSpaceDN w:val="0"/>
        <w:spacing w:after="315" w:line="315" w:lineRule="atLeast"/>
        <w:rPr>
          <w:rFonts w:ascii="Arial" w:eastAsia="黑体" w:hAnsi="Arial" w:cs="Arial" w:hint="eastAsia"/>
          <w:b/>
          <w:bCs/>
          <w:sz w:val="24"/>
          <w:shd w:val="clear" w:color="auto" w:fill="FFFFFF"/>
        </w:rPr>
      </w:pPr>
    </w:p>
    <w:p w14:paraId="50BA9025" w14:textId="77777777" w:rsidR="002B50E7" w:rsidRPr="00E8604A" w:rsidRDefault="002B50E7" w:rsidP="002B50E7">
      <w:pPr>
        <w:shd w:val="solid" w:color="FFFFFF" w:fill="auto"/>
        <w:autoSpaceDN w:val="0"/>
        <w:spacing w:after="315" w:line="315" w:lineRule="atLeast"/>
        <w:rPr>
          <w:rFonts w:ascii="Arial" w:eastAsia="PMingLiU" w:hAnsi="Arial" w:cs="Arial"/>
          <w:bCs/>
          <w:sz w:val="24"/>
          <w:shd w:val="clear" w:color="auto" w:fill="FFFFFF"/>
          <w:lang w:eastAsia="zh-TW"/>
        </w:rPr>
      </w:pPr>
      <w:r w:rsidRPr="00F665B7">
        <w:rPr>
          <w:rFonts w:ascii="Arial" w:eastAsia="黑体" w:hAnsi="Arial" w:cs="Arial"/>
          <w:b/>
          <w:bCs/>
          <w:sz w:val="24"/>
          <w:shd w:val="clear" w:color="auto" w:fill="FFFFFF"/>
        </w:rPr>
        <w:t>ABOUT FANVIL</w:t>
      </w:r>
      <w:r w:rsidRPr="00E8604A">
        <w:rPr>
          <w:rFonts w:ascii="Arial" w:eastAsia="PMingLiU" w:hAnsi="Arial" w:cs="Arial" w:hint="eastAsia"/>
          <w:b/>
          <w:bCs/>
          <w:sz w:val="24"/>
          <w:shd w:val="clear" w:color="auto" w:fill="FFFFFF"/>
          <w:lang w:eastAsia="zh-TW"/>
        </w:rPr>
        <w:br/>
      </w:r>
      <w:r w:rsidRPr="000243D6">
        <w:rPr>
          <w:rFonts w:ascii="Arial" w:eastAsia="黑体" w:hAnsi="Arial" w:cs="Arial" w:hint="eastAsia"/>
          <w:bCs/>
          <w:sz w:val="24"/>
          <w:shd w:val="clear" w:color="auto" w:fill="FFFFFF"/>
        </w:rPr>
        <w:t xml:space="preserve">Fanvil, an established VoIP Desktop Phone developer and manufacturer from china </w:t>
      </w:r>
      <w:r w:rsidRPr="000243D6">
        <w:rPr>
          <w:rFonts w:ascii="Arial" w:eastAsia="黑体" w:hAnsi="Arial" w:cs="Arial"/>
          <w:bCs/>
          <w:sz w:val="24"/>
          <w:shd w:val="clear" w:color="auto" w:fill="FFFFFF"/>
        </w:rPr>
        <w:t>recognized</w:t>
      </w:r>
      <w:r w:rsidRPr="000243D6">
        <w:rPr>
          <w:rFonts w:ascii="Arial" w:eastAsia="黑体" w:hAnsi="Arial" w:cs="Arial" w:hint="eastAsia"/>
          <w:bCs/>
          <w:sz w:val="24"/>
          <w:shd w:val="clear" w:color="auto" w:fill="FFFFFF"/>
        </w:rPr>
        <w:t xml:space="preserve"> by the global demand for VoIP based telecommunication solutions and devices for small and medium sized business, as well as large mission-critical enterprise environments, has grown into one of the Largest and most popularized used VoIP phone around the world. Fanvil is set to become a leading IP voice and video terminal manufacturer by providing the market with cost efficient and innovative IP voice and video products. Fanvil VoIP devices are always taking the advantage of clear timbre, rich function, excellent quality, perfect service and competitive price.</w:t>
      </w:r>
    </w:p>
    <w:p w14:paraId="50FF69B0" w14:textId="77777777" w:rsidR="002B50E7" w:rsidRDefault="002B50E7" w:rsidP="002B50E7">
      <w:pPr>
        <w:shd w:val="solid" w:color="FFFFFF" w:fill="auto"/>
        <w:autoSpaceDN w:val="0"/>
        <w:spacing w:after="315" w:line="315" w:lineRule="atLeast"/>
        <w:rPr>
          <w:rFonts w:ascii="Arial" w:hAnsi="Arial" w:cs="Arial"/>
          <w:bCs/>
          <w:sz w:val="24"/>
          <w:shd w:val="clear" w:color="auto" w:fill="FFFFFF"/>
        </w:rPr>
      </w:pPr>
      <w:r>
        <w:rPr>
          <w:rFonts w:ascii="Arial" w:eastAsia="黑体" w:hAnsi="Arial" w:cs="Arial"/>
          <w:b/>
          <w:bCs/>
          <w:sz w:val="24"/>
          <w:shd w:val="clear" w:color="auto" w:fill="FFFFFF"/>
        </w:rPr>
        <w:t>Contacts</w:t>
      </w:r>
      <w:r>
        <w:rPr>
          <w:rFonts w:ascii="Arial" w:hAnsi="Arial" w:cs="Arial"/>
          <w:bCs/>
          <w:sz w:val="24"/>
          <w:shd w:val="clear" w:color="auto" w:fill="FFFFFF"/>
        </w:rPr>
        <w:t>:</w:t>
      </w:r>
    </w:p>
    <w:p w14:paraId="55DC8DBF" w14:textId="5D12CC56" w:rsidR="00723667" w:rsidRPr="002B50E7" w:rsidRDefault="0033596E" w:rsidP="00723667">
      <w:pPr>
        <w:shd w:val="solid" w:color="FFFFFF" w:fill="auto"/>
        <w:autoSpaceDN w:val="0"/>
        <w:spacing w:after="315" w:line="315" w:lineRule="atLeast"/>
        <w:rPr>
          <w:rFonts w:ascii="Arial" w:hAnsi="Arial" w:cs="Arial"/>
          <w:bCs/>
          <w:sz w:val="24"/>
          <w:shd w:val="clear" w:color="auto" w:fill="FFFFFF"/>
        </w:rPr>
      </w:pPr>
      <w:hyperlink r:id="rId8" w:history="1">
        <w:r w:rsidR="002B50E7">
          <w:rPr>
            <w:rStyle w:val="ae"/>
            <w:rFonts w:ascii="Arial" w:eastAsia="PMingLiU" w:hAnsi="Arial" w:cs="Arial"/>
            <w:bCs/>
            <w:sz w:val="24"/>
            <w:shd w:val="clear" w:color="auto" w:fill="FFFFFF"/>
            <w:lang w:eastAsia="zh-TW"/>
          </w:rPr>
          <w:t>sales@fanvil.com</w:t>
        </w:r>
      </w:hyperlink>
      <w:r w:rsidR="002B50E7">
        <w:rPr>
          <w:rFonts w:ascii="Arial" w:hAnsi="Arial" w:cs="Arial" w:hint="eastAsia"/>
          <w:bCs/>
          <w:sz w:val="24"/>
          <w:shd w:val="clear" w:color="auto" w:fill="FFFFFF"/>
        </w:rPr>
        <w:t xml:space="preserve">  </w:t>
      </w:r>
      <w:r w:rsidR="00723667">
        <w:rPr>
          <w:rFonts w:ascii="Arial" w:eastAsia="PMingLiU" w:hAnsi="Arial" w:cs="Arial" w:hint="eastAsia"/>
          <w:bCs/>
          <w:sz w:val="24"/>
          <w:shd w:val="clear" w:color="auto" w:fill="FFFFFF"/>
          <w:lang w:eastAsia="zh-TW"/>
        </w:rPr>
        <w:t xml:space="preserve">(+86 755) </w:t>
      </w:r>
      <w:r w:rsidR="00723667">
        <w:rPr>
          <w:rFonts w:ascii="Verdana" w:hAnsi="Verdana" w:cs="Verdana"/>
          <w:color w:val="262626"/>
          <w:kern w:val="0"/>
          <w:sz w:val="24"/>
        </w:rPr>
        <w:t>26647589</w:t>
      </w:r>
      <w:r w:rsidR="00A76E9C">
        <w:rPr>
          <w:noProof/>
        </w:rPr>
        <w:drawing>
          <wp:anchor distT="0" distB="0" distL="114300" distR="114300" simplePos="0" relativeHeight="251659264" behindDoc="1" locked="0" layoutInCell="1" allowOverlap="1" wp14:anchorId="3E284CBC" wp14:editId="4999103C">
            <wp:simplePos x="0" y="0"/>
            <wp:positionH relativeFrom="column">
              <wp:posOffset>3536315</wp:posOffset>
            </wp:positionH>
            <wp:positionV relativeFrom="paragraph">
              <wp:posOffset>187325</wp:posOffset>
            </wp:positionV>
            <wp:extent cx="3133725" cy="2562225"/>
            <wp:effectExtent l="0" t="0" r="0" b="0"/>
            <wp:wrapTight wrapText="bothSides">
              <wp:wrapPolygon edited="0">
                <wp:start x="10898" y="3372"/>
                <wp:lineTo x="1050" y="5781"/>
                <wp:lineTo x="0" y="7387"/>
                <wp:lineTo x="0" y="21520"/>
                <wp:lineTo x="21534" y="21520"/>
                <wp:lineTo x="21534" y="11723"/>
                <wp:lineTo x="21272" y="11402"/>
                <wp:lineTo x="21403" y="10760"/>
                <wp:lineTo x="20090" y="10117"/>
                <wp:lineTo x="16545" y="8833"/>
                <wp:lineTo x="17070" y="5942"/>
                <wp:lineTo x="15494" y="4978"/>
                <wp:lineTo x="12737" y="3372"/>
                <wp:lineTo x="10898" y="3372"/>
              </wp:wrapPolygon>
            </wp:wrapTight>
            <wp:docPr id="8" name="图片 8" descr="D:\我的文档\Tencent Files\584813598\FileRecv\X3s-2.8寸\2.png"/>
            <wp:cNvGraphicFramePr/>
            <a:graphic xmlns:a="http://schemas.openxmlformats.org/drawingml/2006/main">
              <a:graphicData uri="http://schemas.openxmlformats.org/drawingml/2006/picture">
                <pic:pic xmlns:pic="http://schemas.openxmlformats.org/drawingml/2006/picture">
                  <pic:nvPicPr>
                    <pic:cNvPr id="8" name="图片 8" descr="D:\我的文档\Tencent Files\584813598\FileRecv\X3s-2.8寸\2.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3725"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6E9C">
        <w:rPr>
          <w:noProof/>
        </w:rPr>
        <w:drawing>
          <wp:anchor distT="0" distB="0" distL="114300" distR="114300" simplePos="0" relativeHeight="251658240" behindDoc="1" locked="0" layoutInCell="1" allowOverlap="1" wp14:anchorId="14DD3B46" wp14:editId="745D975E">
            <wp:simplePos x="0" y="0"/>
            <wp:positionH relativeFrom="column">
              <wp:posOffset>88265</wp:posOffset>
            </wp:positionH>
            <wp:positionV relativeFrom="paragraph">
              <wp:posOffset>186690</wp:posOffset>
            </wp:positionV>
            <wp:extent cx="3286125" cy="2638425"/>
            <wp:effectExtent l="0" t="0" r="0" b="0"/>
            <wp:wrapTight wrapText="bothSides">
              <wp:wrapPolygon edited="0">
                <wp:start x="6386" y="3431"/>
                <wp:lineTo x="6010" y="4211"/>
                <wp:lineTo x="5384" y="5926"/>
                <wp:lineTo x="6010" y="8734"/>
                <wp:lineTo x="0" y="10137"/>
                <wp:lineTo x="0" y="21522"/>
                <wp:lineTo x="21537" y="21522"/>
                <wp:lineTo x="21537" y="6082"/>
                <wp:lineTo x="15026" y="4991"/>
                <wp:lineTo x="8264" y="3431"/>
                <wp:lineTo x="6386" y="3431"/>
              </wp:wrapPolygon>
            </wp:wrapTight>
            <wp:docPr id="9" name="图片 9" descr="D:\我的文档\Tencent Files\584813598\FileRecv\X3S-2.4寸\4.png"/>
            <wp:cNvGraphicFramePr/>
            <a:graphic xmlns:a="http://schemas.openxmlformats.org/drawingml/2006/main">
              <a:graphicData uri="http://schemas.openxmlformats.org/drawingml/2006/picture">
                <pic:pic xmlns:pic="http://schemas.openxmlformats.org/drawingml/2006/picture">
                  <pic:nvPicPr>
                    <pic:cNvPr id="9" name="图片 9" descr="D:\我的文档\Tencent Files\584813598\FileRecv\X3S-2.4寸\4.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612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6B4C7" w14:textId="4A2A5E68" w:rsidR="002C4FA5" w:rsidRPr="00723667" w:rsidRDefault="0033596E" w:rsidP="00F817F8">
      <w:pPr>
        <w:jc w:val="center"/>
        <w:rPr>
          <w:szCs w:val="21"/>
        </w:rPr>
      </w:pPr>
      <w:r>
        <w:rPr>
          <w:rFonts w:eastAsia="PMingLiU"/>
          <w:bCs/>
          <w:noProof/>
        </w:rPr>
        <w:pict w14:anchorId="12C1E859">
          <v:shapetype id="_x0000_t202" coordsize="21600,21600" o:spt="202" path="m0,0l0,21600,21600,21600,21600,0xe">
            <v:stroke joinstyle="miter"/>
            <v:path gradientshapeok="t" o:connecttype="rect"/>
          </v:shapetype>
          <v:shape id="_x0000_s1036" type="#_x0000_t202" style="position:absolute;left:0;text-align:left;margin-left:110.8pt;margin-top:370.55pt;width:78pt;height:50.95pt;z-index:-251660800;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" stroked="f">
            <v:textbox style="mso-next-textbox:#_x0000_s1036">
              <w:txbxContent>
                <w:p w14:paraId="735CE25B" w14:textId="1A476F1F" w:rsidR="002E382A" w:rsidRPr="00185F25" w:rsidRDefault="00A76E9C" w:rsidP="0054792E">
                  <w:pPr>
                    <w:spacing w:line="360" w:lineRule="exact"/>
                    <w:jc w:val="center"/>
                    <w:rPr>
                      <w:rFonts w:ascii="宋体" w:hAnsi="宋体" w:cs="Meiryo"/>
                      <w:b/>
                      <w:sz w:val="24"/>
                    </w:rPr>
                  </w:pPr>
                  <w:r>
                    <w:rPr>
                      <w:rFonts w:ascii="宋体" w:hAnsi="宋体" w:cs="Meiryo" w:hint="eastAsia"/>
                      <w:b/>
                      <w:sz w:val="24"/>
                    </w:rPr>
                    <w:t>X3S/P</w:t>
                  </w:r>
                </w:p>
              </w:txbxContent>
            </v:textbox>
            <w10:wrap anchory="page"/>
          </v:shape>
        </w:pict>
      </w:r>
      <w:r>
        <w:rPr>
          <w:rFonts w:eastAsia="PMingLiU"/>
          <w:bCs/>
          <w:noProof/>
        </w:rPr>
        <w:pict w14:anchorId="33FB5EB2">
          <v:shape id="_x0000_s1038" type="#_x0000_t202" style="position:absolute;left:0;text-align:left;margin-left:374.8pt;margin-top:375.05pt;width:78pt;height:25.5pt;z-index:-251659776;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" stroked="f">
            <v:textbox style="mso-next-textbox:#_x0000_s1038">
              <w:txbxContent>
                <w:p w14:paraId="2CE45361" w14:textId="37243A14" w:rsidR="002E382A" w:rsidRPr="00185F25" w:rsidRDefault="00A76E9C" w:rsidP="0054792E">
                  <w:pPr>
                    <w:spacing w:line="360" w:lineRule="exact"/>
                    <w:jc w:val="center"/>
                    <w:rPr>
                      <w:rFonts w:ascii="宋体" w:hAnsi="宋体" w:cs="Meiryo"/>
                      <w:b/>
                      <w:sz w:val="24"/>
                    </w:rPr>
                  </w:pPr>
                  <w:r>
                    <w:rPr>
                      <w:rFonts w:ascii="宋体" w:hAnsi="宋体" w:cs="Meiryo" w:hint="eastAsia"/>
                      <w:b/>
                      <w:sz w:val="24"/>
                    </w:rPr>
                    <w:t>X3G</w:t>
                  </w:r>
                </w:p>
              </w:txbxContent>
            </v:textbox>
            <w10:wrap anchory="page"/>
          </v:shape>
        </w:pict>
      </w:r>
      <w:r w:rsidR="00F817F8">
        <w:rPr>
          <w:rFonts w:hint="eastAsia"/>
          <w:szCs w:val="21"/>
        </w:rPr>
        <w:t xml:space="preserve">  </w:t>
      </w:r>
      <w:r w:rsidR="009C5603">
        <w:rPr>
          <w:rFonts w:hint="eastAsia"/>
          <w:szCs w:val="21"/>
        </w:rPr>
        <w:t xml:space="preserve">     </w:t>
      </w:r>
      <w:r w:rsidR="00F817F8">
        <w:rPr>
          <w:rFonts w:hint="eastAsia"/>
          <w:szCs w:val="21"/>
        </w:rPr>
        <w:t xml:space="preserve">  </w:t>
      </w:r>
      <w:r w:rsidR="009C5603">
        <w:rPr>
          <w:rFonts w:hint="eastAsia"/>
          <w:szCs w:val="21"/>
        </w:rPr>
        <w:t xml:space="preserve"> </w:t>
      </w:r>
    </w:p>
    <w:sectPr w:rsidR="002C4FA5" w:rsidRPr="00723667" w:rsidSect="00723667">
      <w:headerReference w:type="default" r:id="rId11"/>
      <w:footerReference w:type="default" r:id="rId12"/>
      <w:pgSz w:w="11906" w:h="16838"/>
      <w:pgMar w:top="1985" w:right="851" w:bottom="1134" w:left="851" w:header="851" w:footer="86"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41354608" w14:textId="77777777" w:rsidR="00372AB4" w:rsidRDefault="00372AB4">
      <w:r>
        <w:separator/>
      </w:r>
    </w:p>
  </w:endnote>
  <w:endnote w:type="continuationSeparator" w:id="0">
    <w:p w14:paraId="437186E2" w14:textId="77777777" w:rsidR="00372AB4" w:rsidRDefault="0037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PMingLiU">
    <w:altName w:val="新細明體"/>
    <w:charset w:val="88"/>
    <w:family w:val="roman"/>
    <w:pitch w:val="variable"/>
    <w:sig w:usb0="00000003" w:usb1="080E0000" w:usb2="00000016" w:usb3="00000000" w:csb0="00100001" w:csb1="00000000"/>
  </w:font>
  <w:font w:name="Calibri">
    <w:panose1 w:val="020F0502020204030204"/>
    <w:charset w:val="00"/>
    <w:family w:val="auto"/>
    <w:pitch w:val="variable"/>
    <w:sig w:usb0="E10002FF" w:usb1="4000ACFF" w:usb2="00000009" w:usb3="00000000" w:csb0="0000019F" w:csb1="00000000"/>
  </w:font>
  <w:font w:name="黑体">
    <w:panose1 w:val="02010609060101010101"/>
    <w:charset w:val="50"/>
    <w:family w:val="auto"/>
    <w:pitch w:val="variable"/>
    <w:sig w:usb0="800002BF" w:usb1="38CF7CFA" w:usb2="00000016" w:usb3="00000000" w:csb0="00040001" w:csb1="00000000"/>
  </w:font>
  <w:font w:name="Verdana">
    <w:panose1 w:val="020B0604030504040204"/>
    <w:charset w:val="00"/>
    <w:family w:val="auto"/>
    <w:pitch w:val="variable"/>
    <w:sig w:usb0="A10006FF" w:usb1="4000205B" w:usb2="00000010" w:usb3="00000000" w:csb0="0000019F" w:csb1="00000000"/>
  </w:font>
  <w:font w:name="Meiryo">
    <w:altName w:val="メイリオ"/>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53CEC0" w14:textId="77777777" w:rsidR="002E382A" w:rsidRPr="00BB00CB" w:rsidRDefault="0033596E" w:rsidP="00573DB1">
    <w:pPr>
      <w:pStyle w:val="a5"/>
      <w:rPr>
        <w:color w:val="000000"/>
        <w:sz w:val="17"/>
        <w:szCs w:val="17"/>
      </w:rPr>
    </w:pPr>
    <w:r>
      <w:rPr>
        <w:noProof/>
        <w:color w:val="000000"/>
        <w:sz w:val="17"/>
        <w:szCs w:val="17"/>
      </w:rPr>
      <w:pict w14:anchorId="335FFC43">
        <v:rect id="_x0000_s2051" style="position:absolute;margin-left:-43.3pt;margin-top:-6.65pt;width:610.5pt;height:3.55pt;z-index:251658240" fillcolor="red" stroked="f"/>
      </w:pict>
    </w:r>
    <w:r w:rsidR="00C40836">
      <w:rPr>
        <w:noProof/>
        <w:sz w:val="17"/>
        <w:szCs w:val="17"/>
      </w:rPr>
      <w:drawing>
        <wp:anchor distT="0" distB="0" distL="114300" distR="114300" simplePos="0" relativeHeight="251657216" behindDoc="0" locked="0" layoutInCell="1" allowOverlap="1" wp14:anchorId="045D53F0" wp14:editId="0B69C2A5">
          <wp:simplePos x="0" y="0"/>
          <wp:positionH relativeFrom="column">
            <wp:posOffset>5898515</wp:posOffset>
          </wp:positionH>
          <wp:positionV relativeFrom="paragraph">
            <wp:posOffset>41275</wp:posOffset>
          </wp:positionV>
          <wp:extent cx="533400" cy="533400"/>
          <wp:effectExtent l="19050" t="0" r="0" b="0"/>
          <wp:wrapNone/>
          <wp:docPr id="2" name="图片 2" descr="中文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文网站"/>
                  <pic:cNvPicPr>
                    <a:picLocks noChangeAspect="1" noChangeArrowheads="1"/>
                  </pic:cNvPicPr>
                </pic:nvPicPr>
                <pic:blipFill>
                  <a:blip r:embed="rId1"/>
                  <a:srcRect/>
                  <a:stretch>
                    <a:fillRect/>
                  </a:stretch>
                </pic:blipFill>
                <pic:spPr bwMode="auto">
                  <a:xfrm>
                    <a:off x="0" y="0"/>
                    <a:ext cx="533400" cy="533400"/>
                  </a:xfrm>
                  <a:prstGeom prst="rect">
                    <a:avLst/>
                  </a:prstGeom>
                  <a:noFill/>
                  <a:ln w="9525">
                    <a:noFill/>
                    <a:miter lim="800000"/>
                    <a:headEnd/>
                    <a:tailEnd/>
                  </a:ln>
                </pic:spPr>
              </pic:pic>
            </a:graphicData>
          </a:graphic>
        </wp:anchor>
      </w:drawing>
    </w:r>
    <w:r w:rsidR="002E382A" w:rsidRPr="00BB00CB">
      <w:rPr>
        <w:rFonts w:hint="eastAsia"/>
        <w:color w:val="000000"/>
        <w:sz w:val="17"/>
        <w:szCs w:val="17"/>
      </w:rPr>
      <w:t>深圳方位通讯科技有限公司</w:t>
    </w:r>
  </w:p>
  <w:p w14:paraId="3C2F7A16" w14:textId="77777777" w:rsidR="002E382A" w:rsidRPr="00BB00CB" w:rsidRDefault="002E382A" w:rsidP="00573DB1">
    <w:pPr>
      <w:pStyle w:val="a5"/>
      <w:rPr>
        <w:color w:val="000000"/>
        <w:sz w:val="17"/>
        <w:szCs w:val="17"/>
      </w:rPr>
    </w:pPr>
    <w:r w:rsidRPr="00BB00CB">
      <w:rPr>
        <w:rFonts w:hint="eastAsia"/>
        <w:color w:val="000000"/>
        <w:sz w:val="17"/>
        <w:szCs w:val="17"/>
      </w:rPr>
      <w:t>地址</w:t>
    </w:r>
    <w:r w:rsidRPr="00BB00CB">
      <w:rPr>
        <w:rFonts w:hint="eastAsia"/>
        <w:color w:val="000000"/>
        <w:sz w:val="17"/>
        <w:szCs w:val="17"/>
      </w:rPr>
      <w:t xml:space="preserve">: </w:t>
    </w:r>
    <w:r w:rsidRPr="00BB00CB">
      <w:rPr>
        <w:rFonts w:hint="eastAsia"/>
        <w:color w:val="000000"/>
        <w:sz w:val="17"/>
        <w:szCs w:val="17"/>
      </w:rPr>
      <w:t>深圳市宝安</w:t>
    </w:r>
    <w:r w:rsidRPr="00BB00CB">
      <w:rPr>
        <w:rFonts w:hint="eastAsia"/>
        <w:color w:val="000000"/>
        <w:sz w:val="17"/>
        <w:szCs w:val="17"/>
      </w:rPr>
      <w:t>35</w:t>
    </w:r>
    <w:r w:rsidRPr="00BB00CB">
      <w:rPr>
        <w:rFonts w:hint="eastAsia"/>
        <w:color w:val="000000"/>
        <w:sz w:val="17"/>
        <w:szCs w:val="17"/>
      </w:rPr>
      <w:t>区前进一路安华工业区高新奇大厦</w:t>
    </w:r>
    <w:r w:rsidRPr="00BB00CB">
      <w:rPr>
        <w:rFonts w:hint="eastAsia"/>
        <w:color w:val="000000"/>
        <w:sz w:val="17"/>
        <w:szCs w:val="17"/>
      </w:rPr>
      <w:t>A</w:t>
    </w:r>
    <w:r w:rsidRPr="00BB00CB">
      <w:rPr>
        <w:rFonts w:hint="eastAsia"/>
        <w:color w:val="000000"/>
        <w:sz w:val="17"/>
        <w:szCs w:val="17"/>
      </w:rPr>
      <w:t>座三楼，</w:t>
    </w:r>
    <w:r w:rsidRPr="00BB00CB">
      <w:rPr>
        <w:rFonts w:hint="eastAsia"/>
        <w:color w:val="000000"/>
        <w:sz w:val="17"/>
        <w:szCs w:val="17"/>
      </w:rPr>
      <w:t>518101</w:t>
    </w:r>
  </w:p>
  <w:p w14:paraId="046B6BC6" w14:textId="77777777" w:rsidR="002E382A" w:rsidRPr="00BB00CB" w:rsidRDefault="002E382A" w:rsidP="00573DB1">
    <w:pPr>
      <w:pStyle w:val="a5"/>
      <w:rPr>
        <w:color w:val="000000"/>
        <w:sz w:val="17"/>
        <w:szCs w:val="17"/>
      </w:rPr>
    </w:pPr>
    <w:r w:rsidRPr="00BB00CB">
      <w:rPr>
        <w:rFonts w:hint="eastAsia"/>
        <w:color w:val="000000"/>
        <w:sz w:val="17"/>
        <w:szCs w:val="17"/>
      </w:rPr>
      <w:t>电话</w:t>
    </w:r>
    <w:r w:rsidRPr="00BB00CB">
      <w:rPr>
        <w:rFonts w:hint="eastAsia"/>
        <w:color w:val="000000"/>
        <w:sz w:val="17"/>
        <w:szCs w:val="17"/>
      </w:rPr>
      <w:t>: 0</w:t>
    </w:r>
    <w:r w:rsidRPr="00BB00CB">
      <w:rPr>
        <w:color w:val="000000"/>
        <w:sz w:val="17"/>
        <w:szCs w:val="17"/>
      </w:rPr>
      <w:t>755-2640-2199</w:t>
    </w:r>
    <w:r w:rsidRPr="00BB00CB">
      <w:rPr>
        <w:rFonts w:hint="eastAsia"/>
        <w:color w:val="000000"/>
        <w:sz w:val="17"/>
        <w:szCs w:val="17"/>
      </w:rPr>
      <w:t xml:space="preserve">   </w:t>
    </w:r>
    <w:r w:rsidRPr="00BB00CB">
      <w:rPr>
        <w:rFonts w:hint="eastAsia"/>
        <w:color w:val="000000"/>
        <w:sz w:val="17"/>
        <w:szCs w:val="17"/>
      </w:rPr>
      <w:t>传真</w:t>
    </w:r>
    <w:r w:rsidRPr="00BB00CB">
      <w:rPr>
        <w:rFonts w:hint="eastAsia"/>
        <w:color w:val="000000"/>
        <w:sz w:val="17"/>
        <w:szCs w:val="17"/>
      </w:rPr>
      <w:t>: 0</w:t>
    </w:r>
    <w:r w:rsidRPr="00BB00CB">
      <w:rPr>
        <w:color w:val="000000"/>
        <w:sz w:val="17"/>
        <w:szCs w:val="17"/>
      </w:rPr>
      <w:t>755-2640-2618</w:t>
    </w:r>
    <w:r w:rsidRPr="00BB00CB">
      <w:rPr>
        <w:rFonts w:hint="eastAsia"/>
        <w:color w:val="000000"/>
        <w:sz w:val="17"/>
        <w:szCs w:val="17"/>
      </w:rPr>
      <w:t xml:space="preserve">   </w:t>
    </w:r>
    <w:r w:rsidRPr="00BB00CB">
      <w:rPr>
        <w:rFonts w:hint="eastAsia"/>
        <w:color w:val="000000"/>
        <w:sz w:val="17"/>
        <w:szCs w:val="17"/>
      </w:rPr>
      <w:t>邮箱</w:t>
    </w:r>
    <w:r w:rsidRPr="00BB00CB">
      <w:rPr>
        <w:color w:val="000000"/>
        <w:sz w:val="17"/>
        <w:szCs w:val="17"/>
      </w:rPr>
      <w:t xml:space="preserve">: </w:t>
    </w:r>
    <w:hyperlink r:id="rId2" w:history="1">
      <w:r w:rsidRPr="00BB00CB">
        <w:rPr>
          <w:rStyle w:val="ae"/>
          <w:color w:val="000000"/>
          <w:sz w:val="17"/>
          <w:szCs w:val="17"/>
        </w:rPr>
        <w:t>fanvil@fanvil.co</w:t>
      </w:r>
      <w:r w:rsidRPr="00BB00CB">
        <w:rPr>
          <w:rStyle w:val="ae"/>
          <w:rFonts w:hint="eastAsia"/>
          <w:color w:val="000000"/>
          <w:sz w:val="17"/>
          <w:szCs w:val="17"/>
        </w:rPr>
        <w:t>m</w:t>
      </w:r>
    </w:hyperlink>
    <w:r w:rsidRPr="00BB00CB">
      <w:rPr>
        <w:rFonts w:hint="eastAsia"/>
        <w:color w:val="000000"/>
        <w:sz w:val="17"/>
        <w:szCs w:val="17"/>
      </w:rPr>
      <w:t xml:space="preserve">   </w:t>
    </w:r>
    <w:r w:rsidRPr="00BB00CB">
      <w:rPr>
        <w:rFonts w:hint="eastAsia"/>
        <w:color w:val="000000"/>
        <w:sz w:val="17"/>
        <w:szCs w:val="17"/>
      </w:rPr>
      <w:t>北京电话</w:t>
    </w:r>
    <w:r w:rsidRPr="00BB00CB">
      <w:rPr>
        <w:color w:val="000000"/>
        <w:sz w:val="17"/>
        <w:szCs w:val="17"/>
      </w:rPr>
      <w:t xml:space="preserve"> </w:t>
    </w:r>
    <w:hyperlink r:id="rId3" w:history="1">
      <w:r w:rsidRPr="00BB00CB">
        <w:rPr>
          <w:rStyle w:val="ae"/>
          <w:color w:val="000000"/>
          <w:sz w:val="17"/>
          <w:szCs w:val="17"/>
        </w:rPr>
        <w:t>Tel:+86-10-5753-6809</w:t>
      </w:r>
    </w:hyperlink>
    <w:r w:rsidRPr="00BB00CB">
      <w:rPr>
        <w:rFonts w:hint="eastAsia"/>
        <w:color w:val="000000"/>
        <w:sz w:val="17"/>
        <w:szCs w:val="17"/>
      </w:rPr>
      <w:t xml:space="preserve">   </w:t>
    </w:r>
  </w:p>
  <w:p w14:paraId="28122CE0" w14:textId="77777777" w:rsidR="002E382A" w:rsidRPr="00573DB1" w:rsidRDefault="002E382A">
    <w:pPr>
      <w:pStyle w:val="a5"/>
      <w:rPr>
        <w:color w:val="000000"/>
        <w:sz w:val="17"/>
        <w:szCs w:val="17"/>
      </w:rPr>
    </w:pPr>
    <w:r w:rsidRPr="00BB00CB">
      <w:rPr>
        <w:rFonts w:hint="eastAsia"/>
        <w:color w:val="000000"/>
        <w:sz w:val="17"/>
        <w:szCs w:val="17"/>
      </w:rPr>
      <w:t>苏州电话</w:t>
    </w:r>
    <w:r w:rsidRPr="00BB00CB">
      <w:rPr>
        <w:color w:val="000000"/>
        <w:sz w:val="17"/>
        <w:szCs w:val="17"/>
      </w:rPr>
      <w:t>l: +86-512-6592-0605</w:t>
    </w:r>
    <w:r w:rsidRPr="00BB00CB">
      <w:rPr>
        <w:rFonts w:hint="eastAsia"/>
        <w:color w:val="000000"/>
        <w:sz w:val="17"/>
        <w:szCs w:val="17"/>
      </w:rPr>
      <w:t xml:space="preserve">   </w:t>
    </w:r>
    <w:r w:rsidRPr="00BB00CB">
      <w:rPr>
        <w:rFonts w:hint="eastAsia"/>
        <w:color w:val="000000"/>
        <w:sz w:val="17"/>
        <w:szCs w:val="17"/>
      </w:rPr>
      <w:t>东南亚电话</w:t>
    </w:r>
    <w:r>
      <w:rPr>
        <w:color w:val="000000"/>
        <w:sz w:val="17"/>
        <w:szCs w:val="17"/>
      </w:rPr>
      <w:t>: +60-3-512-21997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3F1800A" w14:textId="77777777" w:rsidR="00372AB4" w:rsidRDefault="00372AB4">
      <w:r>
        <w:separator/>
      </w:r>
    </w:p>
  </w:footnote>
  <w:footnote w:type="continuationSeparator" w:id="0">
    <w:p w14:paraId="6BB317B0" w14:textId="77777777" w:rsidR="00372AB4" w:rsidRDefault="00372A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3C712D" w14:textId="77777777" w:rsidR="002E382A" w:rsidRDefault="0033596E">
    <w:pPr>
      <w:pStyle w:val="a3"/>
    </w:pPr>
    <w:r>
      <w:rPr>
        <w:noProof/>
      </w:rPr>
      <w:pict w14:anchorId="2B406430">
        <v:rect id="_x0000_s2052" style="position:absolute;left:0;text-align:left;margin-left:430.7pt;margin-top:37.7pt;width:93pt;height:21pt;z-index:251659264" stroked="f"/>
      </w:pict>
    </w:r>
    <w:r w:rsidR="00C40836">
      <w:rPr>
        <w:noProof/>
      </w:rPr>
      <w:drawing>
        <wp:anchor distT="0" distB="0" distL="114300" distR="114300" simplePos="0" relativeHeight="251656192" behindDoc="0" locked="0" layoutInCell="1" allowOverlap="1" wp14:anchorId="60503D42" wp14:editId="014AF32F">
          <wp:simplePos x="0" y="0"/>
          <wp:positionH relativeFrom="column">
            <wp:posOffset>-549910</wp:posOffset>
          </wp:positionH>
          <wp:positionV relativeFrom="paragraph">
            <wp:posOffset>-635635</wp:posOffset>
          </wp:positionV>
          <wp:extent cx="7678420" cy="18859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78420" cy="188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3C82CFA"/>
    <w:multiLevelType w:val="hybridMultilevel"/>
    <w:tmpl w:val="AAE81A98"/>
    <w:lvl w:ilvl="0" w:tplc="7414821A">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5544EED"/>
    <w:multiLevelType w:val="hybridMultilevel"/>
    <w:tmpl w:val="9258C596"/>
    <w:lvl w:ilvl="0" w:tplc="072C6680">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F836C15"/>
    <w:multiLevelType w:val="hybridMultilevel"/>
    <w:tmpl w:val="4D1212B4"/>
    <w:lvl w:ilvl="0" w:tplc="00D064CC">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3CF170F"/>
    <w:multiLevelType w:val="hybridMultilevel"/>
    <w:tmpl w:val="A7341A94"/>
    <w:lvl w:ilvl="0" w:tplc="F3B881A2">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A176991"/>
    <w:multiLevelType w:val="hybridMultilevel"/>
    <w:tmpl w:val="93465E6C"/>
    <w:lvl w:ilvl="0" w:tplc="E3340838">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5C45"/>
    <w:rsid w:val="00003DF5"/>
    <w:rsid w:val="00012B1A"/>
    <w:rsid w:val="00016F4B"/>
    <w:rsid w:val="00035BD0"/>
    <w:rsid w:val="0004065A"/>
    <w:rsid w:val="00042A59"/>
    <w:rsid w:val="00072EAD"/>
    <w:rsid w:val="00085A36"/>
    <w:rsid w:val="00094CD5"/>
    <w:rsid w:val="000A20CE"/>
    <w:rsid w:val="000A57BF"/>
    <w:rsid w:val="000B2DA5"/>
    <w:rsid w:val="000C1141"/>
    <w:rsid w:val="000D026D"/>
    <w:rsid w:val="000F5801"/>
    <w:rsid w:val="000F6842"/>
    <w:rsid w:val="00113C08"/>
    <w:rsid w:val="00120026"/>
    <w:rsid w:val="00125492"/>
    <w:rsid w:val="001257D5"/>
    <w:rsid w:val="0012588E"/>
    <w:rsid w:val="00132E0D"/>
    <w:rsid w:val="00150172"/>
    <w:rsid w:val="00160486"/>
    <w:rsid w:val="001822BD"/>
    <w:rsid w:val="00184672"/>
    <w:rsid w:val="001846B8"/>
    <w:rsid w:val="00185F25"/>
    <w:rsid w:val="001909A3"/>
    <w:rsid w:val="00190BAC"/>
    <w:rsid w:val="001A08A6"/>
    <w:rsid w:val="001B3AB7"/>
    <w:rsid w:val="001C3638"/>
    <w:rsid w:val="001C46D4"/>
    <w:rsid w:val="001C4A50"/>
    <w:rsid w:val="001E1D62"/>
    <w:rsid w:val="001E71CE"/>
    <w:rsid w:val="001F3599"/>
    <w:rsid w:val="00200ABD"/>
    <w:rsid w:val="002105D0"/>
    <w:rsid w:val="00211C52"/>
    <w:rsid w:val="0023143D"/>
    <w:rsid w:val="0024118C"/>
    <w:rsid w:val="0024260D"/>
    <w:rsid w:val="00242F03"/>
    <w:rsid w:val="00245F8E"/>
    <w:rsid w:val="00254135"/>
    <w:rsid w:val="00255061"/>
    <w:rsid w:val="002659AA"/>
    <w:rsid w:val="002928BF"/>
    <w:rsid w:val="002A565F"/>
    <w:rsid w:val="002A660C"/>
    <w:rsid w:val="002B263D"/>
    <w:rsid w:val="002B50E7"/>
    <w:rsid w:val="002C2DFA"/>
    <w:rsid w:val="002C328C"/>
    <w:rsid w:val="002C4FA5"/>
    <w:rsid w:val="002D12EB"/>
    <w:rsid w:val="002E1001"/>
    <w:rsid w:val="002E10C8"/>
    <w:rsid w:val="002E382A"/>
    <w:rsid w:val="002E4F85"/>
    <w:rsid w:val="002F7359"/>
    <w:rsid w:val="003104F3"/>
    <w:rsid w:val="00311B9F"/>
    <w:rsid w:val="00315B32"/>
    <w:rsid w:val="003161D6"/>
    <w:rsid w:val="00327894"/>
    <w:rsid w:val="0033596E"/>
    <w:rsid w:val="0035154A"/>
    <w:rsid w:val="00353304"/>
    <w:rsid w:val="0035579C"/>
    <w:rsid w:val="00372AB4"/>
    <w:rsid w:val="00373F42"/>
    <w:rsid w:val="00391333"/>
    <w:rsid w:val="003C70DE"/>
    <w:rsid w:val="003D40BC"/>
    <w:rsid w:val="003D41AC"/>
    <w:rsid w:val="00450036"/>
    <w:rsid w:val="00454663"/>
    <w:rsid w:val="0046076E"/>
    <w:rsid w:val="00461291"/>
    <w:rsid w:val="0046761D"/>
    <w:rsid w:val="004743BD"/>
    <w:rsid w:val="004A182B"/>
    <w:rsid w:val="004A5682"/>
    <w:rsid w:val="004C6466"/>
    <w:rsid w:val="004D236D"/>
    <w:rsid w:val="004F5725"/>
    <w:rsid w:val="00536439"/>
    <w:rsid w:val="00541632"/>
    <w:rsid w:val="005441E9"/>
    <w:rsid w:val="00547316"/>
    <w:rsid w:val="0054792E"/>
    <w:rsid w:val="00554F26"/>
    <w:rsid w:val="00565CDB"/>
    <w:rsid w:val="005700D1"/>
    <w:rsid w:val="0057152E"/>
    <w:rsid w:val="005718E2"/>
    <w:rsid w:val="00573DB1"/>
    <w:rsid w:val="0057404F"/>
    <w:rsid w:val="005A5212"/>
    <w:rsid w:val="005C52D4"/>
    <w:rsid w:val="005E3654"/>
    <w:rsid w:val="00614E2D"/>
    <w:rsid w:val="00620D2D"/>
    <w:rsid w:val="006347A0"/>
    <w:rsid w:val="00650E39"/>
    <w:rsid w:val="00661454"/>
    <w:rsid w:val="006740AF"/>
    <w:rsid w:val="00681239"/>
    <w:rsid w:val="0069751E"/>
    <w:rsid w:val="006A67FD"/>
    <w:rsid w:val="006B5280"/>
    <w:rsid w:val="006C1769"/>
    <w:rsid w:val="006D34A3"/>
    <w:rsid w:val="006D42F9"/>
    <w:rsid w:val="006E088C"/>
    <w:rsid w:val="006E0EF6"/>
    <w:rsid w:val="006F7BEF"/>
    <w:rsid w:val="00705FE9"/>
    <w:rsid w:val="00710940"/>
    <w:rsid w:val="00714645"/>
    <w:rsid w:val="00723667"/>
    <w:rsid w:val="00736E89"/>
    <w:rsid w:val="00743095"/>
    <w:rsid w:val="00750C83"/>
    <w:rsid w:val="0077754F"/>
    <w:rsid w:val="007856E5"/>
    <w:rsid w:val="00787E0E"/>
    <w:rsid w:val="00795254"/>
    <w:rsid w:val="007B6E4C"/>
    <w:rsid w:val="007D6210"/>
    <w:rsid w:val="008128B1"/>
    <w:rsid w:val="00820FCD"/>
    <w:rsid w:val="00821F5D"/>
    <w:rsid w:val="00827BF4"/>
    <w:rsid w:val="00833723"/>
    <w:rsid w:val="008406B3"/>
    <w:rsid w:val="008755B3"/>
    <w:rsid w:val="0089531A"/>
    <w:rsid w:val="008A5834"/>
    <w:rsid w:val="008D5620"/>
    <w:rsid w:val="008D5AC7"/>
    <w:rsid w:val="008E5612"/>
    <w:rsid w:val="008F6ECA"/>
    <w:rsid w:val="00900CC6"/>
    <w:rsid w:val="00901658"/>
    <w:rsid w:val="00912DE5"/>
    <w:rsid w:val="00933878"/>
    <w:rsid w:val="0093517E"/>
    <w:rsid w:val="00953356"/>
    <w:rsid w:val="0096354C"/>
    <w:rsid w:val="00970322"/>
    <w:rsid w:val="00984EEC"/>
    <w:rsid w:val="009A1AB1"/>
    <w:rsid w:val="009B24DB"/>
    <w:rsid w:val="009C22A5"/>
    <w:rsid w:val="009C5603"/>
    <w:rsid w:val="009D7A98"/>
    <w:rsid w:val="009E2974"/>
    <w:rsid w:val="009E4F5D"/>
    <w:rsid w:val="00A00D28"/>
    <w:rsid w:val="00A20E8C"/>
    <w:rsid w:val="00A45FAE"/>
    <w:rsid w:val="00A525A6"/>
    <w:rsid w:val="00A54BBC"/>
    <w:rsid w:val="00A675CB"/>
    <w:rsid w:val="00A76E9C"/>
    <w:rsid w:val="00A77763"/>
    <w:rsid w:val="00A91417"/>
    <w:rsid w:val="00AA055E"/>
    <w:rsid w:val="00AA06B4"/>
    <w:rsid w:val="00AA0C4F"/>
    <w:rsid w:val="00AA486D"/>
    <w:rsid w:val="00AB1D3D"/>
    <w:rsid w:val="00AB58F5"/>
    <w:rsid w:val="00AB74E2"/>
    <w:rsid w:val="00AD2E1F"/>
    <w:rsid w:val="00AE6D9A"/>
    <w:rsid w:val="00AF42ED"/>
    <w:rsid w:val="00B041E9"/>
    <w:rsid w:val="00B12753"/>
    <w:rsid w:val="00B14313"/>
    <w:rsid w:val="00B176EC"/>
    <w:rsid w:val="00B26622"/>
    <w:rsid w:val="00B55C45"/>
    <w:rsid w:val="00B80F1B"/>
    <w:rsid w:val="00B90345"/>
    <w:rsid w:val="00B964B0"/>
    <w:rsid w:val="00BA1232"/>
    <w:rsid w:val="00BA642A"/>
    <w:rsid w:val="00BE585D"/>
    <w:rsid w:val="00BF338E"/>
    <w:rsid w:val="00BF7DFF"/>
    <w:rsid w:val="00C03C57"/>
    <w:rsid w:val="00C0489C"/>
    <w:rsid w:val="00C05757"/>
    <w:rsid w:val="00C314DA"/>
    <w:rsid w:val="00C31AE4"/>
    <w:rsid w:val="00C40836"/>
    <w:rsid w:val="00C45CB2"/>
    <w:rsid w:val="00C5393C"/>
    <w:rsid w:val="00C86EF8"/>
    <w:rsid w:val="00C95E50"/>
    <w:rsid w:val="00CB4A99"/>
    <w:rsid w:val="00CC0C7D"/>
    <w:rsid w:val="00CE7D52"/>
    <w:rsid w:val="00CF0172"/>
    <w:rsid w:val="00CF6639"/>
    <w:rsid w:val="00CF66B4"/>
    <w:rsid w:val="00CF7026"/>
    <w:rsid w:val="00D001B6"/>
    <w:rsid w:val="00D12048"/>
    <w:rsid w:val="00D26EB7"/>
    <w:rsid w:val="00D32E09"/>
    <w:rsid w:val="00D37CBA"/>
    <w:rsid w:val="00D80608"/>
    <w:rsid w:val="00DA18EC"/>
    <w:rsid w:val="00DB1E51"/>
    <w:rsid w:val="00DB1ED0"/>
    <w:rsid w:val="00DE5E7D"/>
    <w:rsid w:val="00DF45A5"/>
    <w:rsid w:val="00DF5D82"/>
    <w:rsid w:val="00E05369"/>
    <w:rsid w:val="00E22C3E"/>
    <w:rsid w:val="00E26204"/>
    <w:rsid w:val="00E406B3"/>
    <w:rsid w:val="00E40EFB"/>
    <w:rsid w:val="00E43E1C"/>
    <w:rsid w:val="00E51ACD"/>
    <w:rsid w:val="00E63698"/>
    <w:rsid w:val="00E837E3"/>
    <w:rsid w:val="00E8545B"/>
    <w:rsid w:val="00E940EA"/>
    <w:rsid w:val="00EB7EF6"/>
    <w:rsid w:val="00EF1EF3"/>
    <w:rsid w:val="00EF4D23"/>
    <w:rsid w:val="00F07A9D"/>
    <w:rsid w:val="00F14CA4"/>
    <w:rsid w:val="00F1532C"/>
    <w:rsid w:val="00F33A98"/>
    <w:rsid w:val="00F42347"/>
    <w:rsid w:val="00F4244F"/>
    <w:rsid w:val="00F424A8"/>
    <w:rsid w:val="00F70028"/>
    <w:rsid w:val="00F7680B"/>
    <w:rsid w:val="00F817F8"/>
    <w:rsid w:val="00F94C3D"/>
    <w:rsid w:val="00FB404C"/>
    <w:rsid w:val="00FB734C"/>
    <w:rsid w:val="00FD6539"/>
    <w:rsid w:val="00FE51EF"/>
    <w:rsid w:val="00FF0C99"/>
    <w:rsid w:val="00FF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07C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5A6"/>
    <w:pPr>
      <w:widowControl w:val="0"/>
      <w:jc w:val="both"/>
    </w:pPr>
    <w:rPr>
      <w:kern w:val="2"/>
      <w:sz w:val="21"/>
      <w:szCs w:val="24"/>
    </w:rPr>
  </w:style>
  <w:style w:type="paragraph" w:styleId="1">
    <w:name w:val="heading 1"/>
    <w:basedOn w:val="a"/>
    <w:link w:val="10"/>
    <w:qFormat/>
    <w:rsid w:val="00723667"/>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21F5D"/>
    <w:pPr>
      <w:pBdr>
        <w:bottom w:val="single" w:sz="6" w:space="1" w:color="auto"/>
      </w:pBdr>
      <w:tabs>
        <w:tab w:val="center" w:pos="4153"/>
        <w:tab w:val="right" w:pos="8306"/>
      </w:tabs>
      <w:snapToGrid w:val="0"/>
      <w:jc w:val="center"/>
    </w:pPr>
    <w:rPr>
      <w:sz w:val="18"/>
      <w:szCs w:val="18"/>
    </w:rPr>
  </w:style>
  <w:style w:type="character" w:customStyle="1" w:styleId="a4">
    <w:name w:val="页眉字符"/>
    <w:link w:val="a3"/>
    <w:rsid w:val="00821F5D"/>
    <w:rPr>
      <w:kern w:val="2"/>
      <w:sz w:val="18"/>
      <w:szCs w:val="18"/>
    </w:rPr>
  </w:style>
  <w:style w:type="paragraph" w:styleId="a5">
    <w:name w:val="footer"/>
    <w:basedOn w:val="a"/>
    <w:link w:val="a6"/>
    <w:rsid w:val="00821F5D"/>
    <w:pPr>
      <w:tabs>
        <w:tab w:val="center" w:pos="4153"/>
        <w:tab w:val="right" w:pos="8306"/>
      </w:tabs>
      <w:snapToGrid w:val="0"/>
      <w:jc w:val="left"/>
    </w:pPr>
    <w:rPr>
      <w:sz w:val="18"/>
      <w:szCs w:val="18"/>
    </w:rPr>
  </w:style>
  <w:style w:type="character" w:customStyle="1" w:styleId="a6">
    <w:name w:val="页脚字符"/>
    <w:link w:val="a5"/>
    <w:rsid w:val="00821F5D"/>
    <w:rPr>
      <w:kern w:val="2"/>
      <w:sz w:val="18"/>
      <w:szCs w:val="18"/>
    </w:rPr>
  </w:style>
  <w:style w:type="character" w:styleId="a7">
    <w:name w:val="annotation reference"/>
    <w:rsid w:val="00E8545B"/>
    <w:rPr>
      <w:sz w:val="21"/>
      <w:szCs w:val="21"/>
    </w:rPr>
  </w:style>
  <w:style w:type="paragraph" w:styleId="a8">
    <w:name w:val="annotation text"/>
    <w:basedOn w:val="a"/>
    <w:link w:val="a9"/>
    <w:rsid w:val="00E8545B"/>
    <w:pPr>
      <w:jc w:val="left"/>
    </w:pPr>
  </w:style>
  <w:style w:type="character" w:customStyle="1" w:styleId="a9">
    <w:name w:val="注释文本字符"/>
    <w:link w:val="a8"/>
    <w:rsid w:val="00E8545B"/>
    <w:rPr>
      <w:kern w:val="2"/>
      <w:sz w:val="21"/>
      <w:szCs w:val="24"/>
    </w:rPr>
  </w:style>
  <w:style w:type="paragraph" w:styleId="aa">
    <w:name w:val="annotation subject"/>
    <w:basedOn w:val="a8"/>
    <w:next w:val="a8"/>
    <w:link w:val="ab"/>
    <w:rsid w:val="00E8545B"/>
    <w:rPr>
      <w:b/>
      <w:bCs/>
    </w:rPr>
  </w:style>
  <w:style w:type="character" w:customStyle="1" w:styleId="ab">
    <w:name w:val="批注主题字符"/>
    <w:link w:val="aa"/>
    <w:rsid w:val="00E8545B"/>
    <w:rPr>
      <w:b/>
      <w:bCs/>
      <w:kern w:val="2"/>
      <w:sz w:val="21"/>
      <w:szCs w:val="24"/>
    </w:rPr>
  </w:style>
  <w:style w:type="paragraph" w:styleId="ac">
    <w:name w:val="Balloon Text"/>
    <w:basedOn w:val="a"/>
    <w:link w:val="ad"/>
    <w:rsid w:val="00E8545B"/>
    <w:rPr>
      <w:sz w:val="18"/>
      <w:szCs w:val="18"/>
    </w:rPr>
  </w:style>
  <w:style w:type="character" w:customStyle="1" w:styleId="ad">
    <w:name w:val="批注框文本字符"/>
    <w:link w:val="ac"/>
    <w:rsid w:val="00E8545B"/>
    <w:rPr>
      <w:kern w:val="2"/>
      <w:sz w:val="18"/>
      <w:szCs w:val="18"/>
    </w:rPr>
  </w:style>
  <w:style w:type="character" w:styleId="ae">
    <w:name w:val="Hyperlink"/>
    <w:rsid w:val="00573DB1"/>
    <w:rPr>
      <w:color w:val="0000FF"/>
      <w:u w:val="single"/>
    </w:rPr>
  </w:style>
  <w:style w:type="character" w:customStyle="1" w:styleId="10">
    <w:name w:val="标题 1字符"/>
    <w:link w:val="1"/>
    <w:rsid w:val="00723667"/>
    <w:rPr>
      <w:rFonts w:ascii="宋体" w:hAnsi="宋体" w:cs="宋体"/>
      <w:b/>
      <w:bCs/>
      <w:kern w:val="36"/>
      <w:sz w:val="48"/>
      <w:szCs w:val="48"/>
    </w:rPr>
  </w:style>
  <w:style w:type="paragraph" w:styleId="af">
    <w:name w:val="Title"/>
    <w:basedOn w:val="a"/>
    <w:next w:val="a"/>
    <w:link w:val="af0"/>
    <w:qFormat/>
    <w:rsid w:val="00160486"/>
    <w:pPr>
      <w:spacing w:before="240" w:after="60"/>
      <w:jc w:val="center"/>
      <w:outlineLvl w:val="0"/>
    </w:pPr>
    <w:rPr>
      <w:rFonts w:ascii="Cambria" w:eastAsia="PMingLiU" w:hAnsi="Cambria"/>
      <w:b/>
      <w:bCs/>
      <w:sz w:val="32"/>
      <w:szCs w:val="32"/>
    </w:rPr>
  </w:style>
  <w:style w:type="character" w:customStyle="1" w:styleId="af0">
    <w:name w:val="标题字符"/>
    <w:link w:val="af"/>
    <w:rsid w:val="00160486"/>
    <w:rPr>
      <w:rFonts w:ascii="Cambria" w:eastAsia="PMingLiU" w:hAnsi="Cambria" w:cs="Times New Roman"/>
      <w:b/>
      <w:bCs/>
      <w:kern w:val="2"/>
      <w:sz w:val="32"/>
      <w:szCs w:val="32"/>
      <w:lang w:eastAsia="zh-CN"/>
    </w:rPr>
  </w:style>
  <w:style w:type="character" w:customStyle="1" w:styleId="shorttext">
    <w:name w:val="short_text"/>
    <w:basedOn w:val="a0"/>
    <w:rsid w:val="00F817F8"/>
  </w:style>
  <w:style w:type="character" w:customStyle="1" w:styleId="hps">
    <w:name w:val="hps"/>
    <w:basedOn w:val="a0"/>
    <w:rsid w:val="00F817F8"/>
  </w:style>
  <w:style w:type="paragraph" w:styleId="af1">
    <w:name w:val="Revision"/>
    <w:hidden/>
    <w:uiPriority w:val="99"/>
    <w:semiHidden/>
    <w:rsid w:val="00900CC6"/>
    <w:rPr>
      <w:kern w:val="2"/>
      <w:sz w:val="21"/>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87853">
      <w:bodyDiv w:val="1"/>
      <w:marLeft w:val="0"/>
      <w:marRight w:val="0"/>
      <w:marTop w:val="0"/>
      <w:marBottom w:val="0"/>
      <w:divBdr>
        <w:top w:val="none" w:sz="0" w:space="0" w:color="auto"/>
        <w:left w:val="none" w:sz="0" w:space="0" w:color="auto"/>
        <w:bottom w:val="none" w:sz="0" w:space="0" w:color="auto"/>
        <w:right w:val="none" w:sz="0" w:space="0" w:color="auto"/>
      </w:divBdr>
    </w:div>
    <w:div w:id="184439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les@fanvil.com" TargetMode="Externa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mailto:fanvil@fanvil.com" TargetMode="External"/><Relationship Id="rId3" Type="http://schemas.openxmlformats.org/officeDocument/2006/relationships/hyperlink" Target="Tel:+86-10-5753-68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418</Words>
  <Characters>2389</Characters>
  <Application>Microsoft Macintosh Word</Application>
  <DocSecurity>0</DocSecurity>
  <Lines>19</Lines>
  <Paragraphs>5</Paragraphs>
  <ScaleCrop>false</ScaleCrop>
  <Company>http://sdwm.org</Company>
  <LinksUpToDate>false</LinksUpToDate>
  <CharactersWithSpaces>2802</CharactersWithSpaces>
  <SharedDoc>false</SharedDoc>
  <HLinks>
    <vt:vector size="24" baseType="variant">
      <vt:variant>
        <vt:i4>3014678</vt:i4>
      </vt:variant>
      <vt:variant>
        <vt:i4>3</vt:i4>
      </vt:variant>
      <vt:variant>
        <vt:i4>0</vt:i4>
      </vt:variant>
      <vt:variant>
        <vt:i4>5</vt:i4>
      </vt:variant>
      <vt:variant>
        <vt:lpwstr>mailto:sales@fanvil.com</vt:lpwstr>
      </vt:variant>
      <vt:variant>
        <vt:lpwstr/>
      </vt:variant>
      <vt:variant>
        <vt:i4>1376356</vt:i4>
      </vt:variant>
      <vt:variant>
        <vt:i4>0</vt:i4>
      </vt:variant>
      <vt:variant>
        <vt:i4>0</vt:i4>
      </vt:variant>
      <vt:variant>
        <vt:i4>5</vt:i4>
      </vt:variant>
      <vt:variant>
        <vt:lpwstr>mailto:loui.guo@fanvil.com</vt:lpwstr>
      </vt:variant>
      <vt:variant>
        <vt:lpwstr/>
      </vt:variant>
      <vt:variant>
        <vt:i4>5636123</vt:i4>
      </vt:variant>
      <vt:variant>
        <vt:i4>3</vt:i4>
      </vt:variant>
      <vt:variant>
        <vt:i4>0</vt:i4>
      </vt:variant>
      <vt:variant>
        <vt:i4>5</vt:i4>
      </vt:variant>
      <vt:variant>
        <vt:lpwstr>tel:+86-10-5753-6809</vt:lpwstr>
      </vt:variant>
      <vt:variant>
        <vt:lpwstr/>
      </vt:variant>
      <vt:variant>
        <vt:i4>3538961</vt:i4>
      </vt:variant>
      <vt:variant>
        <vt:i4>0</vt:i4>
      </vt:variant>
      <vt:variant>
        <vt:i4>0</vt:i4>
      </vt:variant>
      <vt:variant>
        <vt:i4>5</vt:i4>
      </vt:variant>
      <vt:variant>
        <vt:lpwstr>mailto:fanvil@fanvil.com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杜 薇</cp:lastModifiedBy>
  <cp:revision>31</cp:revision>
  <dcterms:created xsi:type="dcterms:W3CDTF">2016-07-04T02:56:00Z</dcterms:created>
  <dcterms:modified xsi:type="dcterms:W3CDTF">2016-07-19T06:51:00Z</dcterms:modified>
</cp:coreProperties>
</file>